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F42D" w14:textId="4FE2CDB5" w:rsidR="001A0FDA" w:rsidRPr="00B4472B" w:rsidRDefault="006C0275" w:rsidP="00E30E39">
      <w:pPr>
        <w:spacing w:after="0" w:line="240" w:lineRule="auto"/>
        <w:jc w:val="center"/>
        <w:rPr>
          <w:b/>
          <w:bCs/>
          <w:sz w:val="28"/>
          <w:szCs w:val="28"/>
        </w:rPr>
      </w:pPr>
      <w:r w:rsidRPr="00B4472B">
        <w:rPr>
          <w:b/>
          <w:bCs/>
          <w:sz w:val="28"/>
          <w:szCs w:val="28"/>
        </w:rPr>
        <w:t>MTÜ Eesti Terjeriühing</w:t>
      </w:r>
    </w:p>
    <w:p w14:paraId="4AFA81E1" w14:textId="4B7B484F" w:rsidR="006C0275" w:rsidRPr="00B4472B" w:rsidRDefault="006C0275" w:rsidP="00E30E39">
      <w:pPr>
        <w:spacing w:after="0" w:line="240" w:lineRule="auto"/>
        <w:jc w:val="center"/>
        <w:rPr>
          <w:b/>
          <w:bCs/>
          <w:sz w:val="28"/>
          <w:szCs w:val="28"/>
        </w:rPr>
      </w:pPr>
      <w:r w:rsidRPr="00B4472B">
        <w:rPr>
          <w:b/>
          <w:bCs/>
          <w:sz w:val="28"/>
          <w:szCs w:val="28"/>
        </w:rPr>
        <w:t xml:space="preserve">ÜLDKOOSOLEK </w:t>
      </w:r>
      <w:r w:rsidR="007D17A1" w:rsidRPr="00B4472B">
        <w:rPr>
          <w:b/>
          <w:bCs/>
          <w:sz w:val="28"/>
          <w:szCs w:val="28"/>
        </w:rPr>
        <w:t xml:space="preserve">Tallinnas, </w:t>
      </w:r>
      <w:r w:rsidR="00D22788">
        <w:rPr>
          <w:b/>
          <w:bCs/>
          <w:sz w:val="28"/>
          <w:szCs w:val="28"/>
        </w:rPr>
        <w:t>18</w:t>
      </w:r>
      <w:r w:rsidR="0036658D">
        <w:rPr>
          <w:b/>
          <w:bCs/>
          <w:sz w:val="28"/>
          <w:szCs w:val="28"/>
        </w:rPr>
        <w:t>.0</w:t>
      </w:r>
      <w:r w:rsidR="001C0B80">
        <w:rPr>
          <w:b/>
          <w:bCs/>
          <w:sz w:val="28"/>
          <w:szCs w:val="28"/>
        </w:rPr>
        <w:t>2</w:t>
      </w:r>
      <w:r w:rsidR="0036658D">
        <w:rPr>
          <w:b/>
          <w:bCs/>
          <w:sz w:val="28"/>
          <w:szCs w:val="28"/>
        </w:rPr>
        <w:t>.202</w:t>
      </w:r>
      <w:r w:rsidR="00D22788">
        <w:rPr>
          <w:b/>
          <w:bCs/>
          <w:sz w:val="28"/>
          <w:szCs w:val="28"/>
        </w:rPr>
        <w:t>6</w:t>
      </w:r>
    </w:p>
    <w:p w14:paraId="1985A1E3" w14:textId="36A04E1E" w:rsidR="006C0275" w:rsidRPr="00B4472B" w:rsidRDefault="006C0275" w:rsidP="006C0275">
      <w:pPr>
        <w:spacing w:after="0" w:line="240" w:lineRule="auto"/>
      </w:pPr>
    </w:p>
    <w:p w14:paraId="645D9FF8" w14:textId="77777777" w:rsidR="00E30E39" w:rsidRPr="00B4472B" w:rsidRDefault="00E30E39" w:rsidP="006C0275">
      <w:pPr>
        <w:spacing w:after="0" w:line="240" w:lineRule="auto"/>
      </w:pPr>
    </w:p>
    <w:p w14:paraId="3EE1A7C5" w14:textId="2DA5047B" w:rsidR="006C0275" w:rsidRPr="00B4472B" w:rsidRDefault="006C0275" w:rsidP="00766427">
      <w:pPr>
        <w:spacing w:after="0" w:line="240" w:lineRule="auto"/>
        <w:jc w:val="both"/>
      </w:pPr>
      <w:r w:rsidRPr="00B4472B">
        <w:t>Üldkoosoleku algus 18:</w:t>
      </w:r>
      <w:r w:rsidR="00EA3B7A">
        <w:t>05</w:t>
      </w:r>
      <w:r w:rsidRPr="00B4472B">
        <w:t>, üldkoosoleku lõpp 19:</w:t>
      </w:r>
      <w:r w:rsidR="001C0B80">
        <w:t>30</w:t>
      </w:r>
    </w:p>
    <w:p w14:paraId="7F0A45F7" w14:textId="482B03C6" w:rsidR="006C0275" w:rsidRPr="00B4472B" w:rsidRDefault="006C0275" w:rsidP="00766427">
      <w:pPr>
        <w:spacing w:after="0" w:line="240" w:lineRule="auto"/>
        <w:jc w:val="both"/>
      </w:pPr>
    </w:p>
    <w:p w14:paraId="353CA443" w14:textId="6394C716" w:rsidR="006C0275" w:rsidRPr="00B4472B" w:rsidRDefault="006C0275" w:rsidP="00766427">
      <w:pPr>
        <w:spacing w:after="0" w:line="240" w:lineRule="auto"/>
        <w:jc w:val="both"/>
      </w:pPr>
      <w:r w:rsidRPr="00B4472B">
        <w:t>Kohal 1</w:t>
      </w:r>
      <w:r w:rsidR="00D22788">
        <w:t>6</w:t>
      </w:r>
      <w:r w:rsidRPr="00B4472B">
        <w:t xml:space="preserve"> liiget, neist </w:t>
      </w:r>
      <w:r w:rsidR="00D22788">
        <w:t>4</w:t>
      </w:r>
      <w:r w:rsidRPr="00B4472B">
        <w:t xml:space="preserve"> volituse</w:t>
      </w:r>
      <w:r w:rsidR="00EA3B7A">
        <w:t xml:space="preserve"> kaudu</w:t>
      </w:r>
      <w:r w:rsidRPr="00B4472B">
        <w:t>.</w:t>
      </w:r>
    </w:p>
    <w:p w14:paraId="5CAC61CC" w14:textId="025D46DC" w:rsidR="006C0275" w:rsidRPr="00B4472B" w:rsidRDefault="006C0275" w:rsidP="00766427">
      <w:pPr>
        <w:spacing w:after="0" w:line="240" w:lineRule="auto"/>
        <w:jc w:val="both"/>
      </w:pPr>
    </w:p>
    <w:p w14:paraId="4F74193F" w14:textId="77777777" w:rsidR="00766427" w:rsidRPr="00B4472B" w:rsidRDefault="00766427" w:rsidP="00766427">
      <w:pPr>
        <w:spacing w:after="0" w:line="240" w:lineRule="auto"/>
        <w:jc w:val="both"/>
      </w:pPr>
    </w:p>
    <w:p w14:paraId="54E4C062" w14:textId="031C5BF4" w:rsidR="006C0275" w:rsidRPr="00B4472B" w:rsidRDefault="006C0275" w:rsidP="00766427">
      <w:pPr>
        <w:spacing w:after="0" w:line="240" w:lineRule="auto"/>
        <w:jc w:val="both"/>
        <w:rPr>
          <w:b/>
          <w:bCs/>
        </w:rPr>
      </w:pPr>
      <w:r w:rsidRPr="00B4472B">
        <w:rPr>
          <w:b/>
          <w:bCs/>
        </w:rPr>
        <w:t>Päevakord:</w:t>
      </w:r>
    </w:p>
    <w:p w14:paraId="7AD69708" w14:textId="77777777" w:rsidR="005A1463" w:rsidRDefault="006C0275" w:rsidP="005A1463">
      <w:pPr>
        <w:numPr>
          <w:ilvl w:val="0"/>
          <w:numId w:val="2"/>
        </w:numPr>
        <w:spacing w:after="0" w:line="240" w:lineRule="auto"/>
        <w:jc w:val="both"/>
      </w:pPr>
      <w:r w:rsidRPr="006C0275">
        <w:t>Koosoleku juhataja, protokollija ja häälte arvestaja valimine</w:t>
      </w:r>
    </w:p>
    <w:p w14:paraId="02CFE341" w14:textId="156D14DB" w:rsidR="006C0275" w:rsidRPr="006C0275" w:rsidRDefault="006C0275" w:rsidP="005A1463">
      <w:pPr>
        <w:numPr>
          <w:ilvl w:val="0"/>
          <w:numId w:val="2"/>
        </w:numPr>
        <w:spacing w:after="0" w:line="240" w:lineRule="auto"/>
        <w:jc w:val="both"/>
      </w:pPr>
      <w:r w:rsidRPr="006C0275">
        <w:t>Päevakorra kinnitamine</w:t>
      </w:r>
    </w:p>
    <w:p w14:paraId="7C4DD3C8" w14:textId="08E1014F" w:rsidR="006C0275" w:rsidRPr="006C0275" w:rsidRDefault="006C0275" w:rsidP="00766427">
      <w:pPr>
        <w:numPr>
          <w:ilvl w:val="0"/>
          <w:numId w:val="2"/>
        </w:numPr>
        <w:spacing w:after="0" w:line="240" w:lineRule="auto"/>
        <w:jc w:val="both"/>
      </w:pPr>
      <w:r w:rsidRPr="006C0275">
        <w:t xml:space="preserve">ETÜ juhatuse tegevusaruanne ja raamatupidamisaruanne </w:t>
      </w:r>
    </w:p>
    <w:p w14:paraId="50C28F14" w14:textId="393A33C6" w:rsidR="006C0275" w:rsidRPr="006C0275" w:rsidRDefault="006C0275" w:rsidP="00766427">
      <w:pPr>
        <w:numPr>
          <w:ilvl w:val="0"/>
          <w:numId w:val="2"/>
        </w:numPr>
        <w:spacing w:after="0" w:line="240" w:lineRule="auto"/>
        <w:jc w:val="both"/>
      </w:pPr>
      <w:r w:rsidRPr="006C0275">
        <w:t>Revisjonikomisjoni aruanne</w:t>
      </w:r>
    </w:p>
    <w:p w14:paraId="720045A0" w14:textId="04E3FBA9" w:rsidR="006C0275" w:rsidRDefault="006C0275" w:rsidP="005A1463">
      <w:pPr>
        <w:numPr>
          <w:ilvl w:val="0"/>
          <w:numId w:val="2"/>
        </w:numPr>
        <w:spacing w:after="0" w:line="240" w:lineRule="auto"/>
        <w:jc w:val="both"/>
      </w:pPr>
      <w:r w:rsidRPr="006C0275">
        <w:t>ETÜ majandusaasta aruande kinnitamine</w:t>
      </w:r>
    </w:p>
    <w:p w14:paraId="583D2AC7" w14:textId="79398441" w:rsidR="00D22788" w:rsidRDefault="00D22788" w:rsidP="005A1463">
      <w:pPr>
        <w:numPr>
          <w:ilvl w:val="0"/>
          <w:numId w:val="2"/>
        </w:numPr>
        <w:spacing w:after="0" w:line="240" w:lineRule="auto"/>
        <w:jc w:val="both"/>
      </w:pPr>
      <w:r>
        <w:t>Juhatuse liikmete valimine</w:t>
      </w:r>
    </w:p>
    <w:p w14:paraId="170C7223" w14:textId="6805269D" w:rsidR="00B61F3C" w:rsidRDefault="00B61F3C" w:rsidP="005A1463">
      <w:pPr>
        <w:numPr>
          <w:ilvl w:val="0"/>
          <w:numId w:val="2"/>
        </w:numPr>
        <w:spacing w:after="0" w:line="240" w:lineRule="auto"/>
        <w:jc w:val="both"/>
      </w:pPr>
      <w:r>
        <w:t>Revisjonikomisjoni liikmete valimine</w:t>
      </w:r>
    </w:p>
    <w:p w14:paraId="63220468" w14:textId="0A632B4F" w:rsidR="0036658D" w:rsidRDefault="0036658D" w:rsidP="00766427">
      <w:pPr>
        <w:pStyle w:val="ListParagraph"/>
        <w:numPr>
          <w:ilvl w:val="0"/>
          <w:numId w:val="2"/>
        </w:numPr>
        <w:spacing w:after="0" w:line="240" w:lineRule="auto"/>
        <w:jc w:val="both"/>
      </w:pPr>
      <w:r>
        <w:t>Muud küsimused</w:t>
      </w:r>
    </w:p>
    <w:p w14:paraId="693BF866" w14:textId="7480C06E" w:rsidR="00EA3B7A" w:rsidRPr="00B4472B" w:rsidRDefault="00EA3B7A" w:rsidP="00766427">
      <w:pPr>
        <w:pStyle w:val="ListParagraph"/>
        <w:numPr>
          <w:ilvl w:val="0"/>
          <w:numId w:val="2"/>
        </w:numPr>
        <w:spacing w:after="0" w:line="240" w:lineRule="auto"/>
        <w:jc w:val="both"/>
      </w:pPr>
      <w:r>
        <w:t>TOPTERJER 202</w:t>
      </w:r>
      <w:r w:rsidR="00D22788">
        <w:t>5</w:t>
      </w:r>
      <w:r>
        <w:t xml:space="preserve"> autasustamine</w:t>
      </w:r>
      <w:r w:rsidR="005A1463">
        <w:t>.</w:t>
      </w:r>
    </w:p>
    <w:p w14:paraId="060C37C6" w14:textId="33F96FFD" w:rsidR="00E30E39" w:rsidRPr="00B4472B" w:rsidRDefault="00E30E39" w:rsidP="00766427">
      <w:pPr>
        <w:spacing w:after="0" w:line="240" w:lineRule="auto"/>
        <w:jc w:val="both"/>
      </w:pPr>
    </w:p>
    <w:p w14:paraId="034A0F2F" w14:textId="77777777" w:rsidR="00766427" w:rsidRPr="00B4472B" w:rsidRDefault="00766427" w:rsidP="00766427">
      <w:pPr>
        <w:spacing w:after="0" w:line="240" w:lineRule="auto"/>
        <w:jc w:val="both"/>
      </w:pPr>
    </w:p>
    <w:p w14:paraId="1FD24BD7" w14:textId="7B1F6369" w:rsidR="00E30E39" w:rsidRPr="00B4472B" w:rsidRDefault="00E30E39" w:rsidP="00766427">
      <w:pPr>
        <w:numPr>
          <w:ilvl w:val="0"/>
          <w:numId w:val="3"/>
        </w:numPr>
        <w:spacing w:after="0" w:line="240" w:lineRule="auto"/>
        <w:jc w:val="both"/>
        <w:rPr>
          <w:b/>
          <w:bCs/>
        </w:rPr>
      </w:pPr>
      <w:r w:rsidRPr="006C0275">
        <w:rPr>
          <w:b/>
          <w:bCs/>
        </w:rPr>
        <w:t>Koosoleku juhataja, protokollija ja häälte arvestaja valimine</w:t>
      </w:r>
    </w:p>
    <w:p w14:paraId="7E35AD33" w14:textId="6C4279AE" w:rsidR="00E30E39" w:rsidRPr="00B4472B" w:rsidRDefault="00E30E39" w:rsidP="00766427">
      <w:pPr>
        <w:spacing w:after="0" w:line="240" w:lineRule="auto"/>
        <w:jc w:val="both"/>
      </w:pPr>
    </w:p>
    <w:p w14:paraId="4D4307AA" w14:textId="730FDADF" w:rsidR="00E30E39" w:rsidRPr="00B4472B" w:rsidRDefault="00E30E39" w:rsidP="00766427">
      <w:pPr>
        <w:spacing w:after="0" w:line="240" w:lineRule="auto"/>
        <w:jc w:val="both"/>
      </w:pPr>
      <w:r w:rsidRPr="00B4472B">
        <w:t xml:space="preserve">Ettepanek valida koosoleku juhatajaks Margot Oder, protokollijaks Rita Annus, häältelugejaks </w:t>
      </w:r>
      <w:r w:rsidR="00D22788">
        <w:t>Margot Oder</w:t>
      </w:r>
      <w:r w:rsidR="0036658D">
        <w:t>.</w:t>
      </w:r>
    </w:p>
    <w:p w14:paraId="28A9BE1F" w14:textId="77777777" w:rsidR="00E30E39" w:rsidRPr="00B4472B" w:rsidRDefault="00E30E39" w:rsidP="00766427">
      <w:pPr>
        <w:spacing w:after="0" w:line="240" w:lineRule="auto"/>
        <w:jc w:val="both"/>
      </w:pPr>
    </w:p>
    <w:p w14:paraId="3D3A8124" w14:textId="0AA27A32" w:rsidR="00E30E39" w:rsidRPr="00B4472B" w:rsidRDefault="00E30E39" w:rsidP="00766427">
      <w:pPr>
        <w:spacing w:after="0" w:line="240" w:lineRule="auto"/>
        <w:jc w:val="both"/>
      </w:pPr>
      <w:r w:rsidRPr="00B4472B">
        <w:t xml:space="preserve">Poolt: </w:t>
      </w:r>
      <w:r w:rsidR="00151688">
        <w:t>1</w:t>
      </w:r>
      <w:r w:rsidR="00D22788">
        <w:t>6</w:t>
      </w:r>
      <w:r w:rsidRPr="00B4472B">
        <w:t>; Vastu: 0; Erapooletuid: 0</w:t>
      </w:r>
    </w:p>
    <w:p w14:paraId="6F6CB3D0" w14:textId="383B28A6" w:rsidR="00E30E39" w:rsidRPr="00B4472B" w:rsidRDefault="00E30E39" w:rsidP="00766427">
      <w:pPr>
        <w:spacing w:after="0" w:line="240" w:lineRule="auto"/>
        <w:jc w:val="both"/>
      </w:pPr>
    </w:p>
    <w:p w14:paraId="50934C55" w14:textId="78257B2B" w:rsidR="00E30E39" w:rsidRPr="00B4472B" w:rsidRDefault="00E30E39" w:rsidP="00766427">
      <w:pPr>
        <w:spacing w:after="0" w:line="240" w:lineRule="auto"/>
        <w:jc w:val="both"/>
      </w:pPr>
      <w:r w:rsidRPr="00B4472B">
        <w:t>Otsus: valida koosoleku juhatajaks Margot Oder, protokollijaks</w:t>
      </w:r>
      <w:r w:rsidR="00D22788">
        <w:t xml:space="preserve"> Rita Annus</w:t>
      </w:r>
      <w:r w:rsidRPr="00B4472B">
        <w:t xml:space="preserve"> </w:t>
      </w:r>
      <w:r w:rsidR="0036658D">
        <w:t xml:space="preserve">ja häältelugejaks </w:t>
      </w:r>
      <w:r w:rsidR="00D22788">
        <w:t>Margot Oder</w:t>
      </w:r>
      <w:r w:rsidR="0036658D">
        <w:t>.</w:t>
      </w:r>
      <w:r w:rsidRPr="00B4472B">
        <w:t xml:space="preserve"> </w:t>
      </w:r>
    </w:p>
    <w:p w14:paraId="6D9B98F5" w14:textId="0547EC83" w:rsidR="00E30E39" w:rsidRPr="00B4472B" w:rsidRDefault="00E30E39" w:rsidP="00766427">
      <w:pPr>
        <w:spacing w:after="0" w:line="240" w:lineRule="auto"/>
        <w:jc w:val="both"/>
      </w:pPr>
    </w:p>
    <w:p w14:paraId="61B42915" w14:textId="76CECBA6" w:rsidR="00E30E39" w:rsidRPr="00B4472B" w:rsidRDefault="00E30E39" w:rsidP="00766427">
      <w:pPr>
        <w:numPr>
          <w:ilvl w:val="0"/>
          <w:numId w:val="3"/>
        </w:numPr>
        <w:spacing w:after="0" w:line="240" w:lineRule="auto"/>
        <w:jc w:val="both"/>
        <w:rPr>
          <w:b/>
          <w:bCs/>
        </w:rPr>
      </w:pPr>
      <w:r w:rsidRPr="006C0275">
        <w:rPr>
          <w:b/>
          <w:bCs/>
        </w:rPr>
        <w:t xml:space="preserve"> Päevakorra kinnitamine</w:t>
      </w:r>
    </w:p>
    <w:p w14:paraId="7667A858" w14:textId="01B240B8" w:rsidR="00E30E39" w:rsidRPr="00B4472B" w:rsidRDefault="00E30E39" w:rsidP="00766427">
      <w:pPr>
        <w:spacing w:after="0" w:line="240" w:lineRule="auto"/>
        <w:jc w:val="both"/>
      </w:pPr>
    </w:p>
    <w:p w14:paraId="2E6972FD" w14:textId="01D12F8C" w:rsidR="00E30E39" w:rsidRPr="00B4472B" w:rsidRDefault="00E30E39" w:rsidP="00766427">
      <w:pPr>
        <w:spacing w:after="0" w:line="240" w:lineRule="auto"/>
        <w:jc w:val="both"/>
      </w:pPr>
      <w:r w:rsidRPr="00B4472B">
        <w:t xml:space="preserve">Ettepanek </w:t>
      </w:r>
      <w:r w:rsidR="00D22788">
        <w:t>kinnitada päevakord koosoleku kutses välja toodud kujul</w:t>
      </w:r>
      <w:r w:rsidR="00766427" w:rsidRPr="00B4472B">
        <w:t>.</w:t>
      </w:r>
    </w:p>
    <w:p w14:paraId="66410F74" w14:textId="68FAB1F9" w:rsidR="00766427" w:rsidRPr="00B4472B" w:rsidRDefault="00766427" w:rsidP="00766427">
      <w:pPr>
        <w:spacing w:after="0" w:line="240" w:lineRule="auto"/>
        <w:jc w:val="both"/>
      </w:pPr>
    </w:p>
    <w:p w14:paraId="748A9FAE" w14:textId="61F8AA7D" w:rsidR="00766427" w:rsidRPr="00B4472B" w:rsidRDefault="00766427" w:rsidP="00766427">
      <w:pPr>
        <w:spacing w:after="0" w:line="240" w:lineRule="auto"/>
        <w:jc w:val="both"/>
      </w:pPr>
      <w:r w:rsidRPr="00B4472B">
        <w:t>Poolt: 1</w:t>
      </w:r>
      <w:r w:rsidR="00D22788">
        <w:t>6</w:t>
      </w:r>
      <w:r w:rsidRPr="00B4472B">
        <w:t>; Vastu: 0; Erapooletuid: 0</w:t>
      </w:r>
    </w:p>
    <w:p w14:paraId="2D75374B" w14:textId="04D707D3" w:rsidR="00766427" w:rsidRPr="00B4472B" w:rsidRDefault="00766427" w:rsidP="00766427">
      <w:pPr>
        <w:spacing w:after="0" w:line="240" w:lineRule="auto"/>
        <w:jc w:val="both"/>
      </w:pPr>
    </w:p>
    <w:p w14:paraId="4853D962" w14:textId="5AFCE045" w:rsidR="00766427" w:rsidRDefault="00766427" w:rsidP="00766427">
      <w:pPr>
        <w:spacing w:after="0" w:line="240" w:lineRule="auto"/>
        <w:jc w:val="both"/>
      </w:pPr>
      <w:r w:rsidRPr="00B4472B">
        <w:t xml:space="preserve">Otsus: Kinnitada päevakord </w:t>
      </w:r>
    </w:p>
    <w:p w14:paraId="35E72C7A" w14:textId="77777777" w:rsidR="005A1463" w:rsidRDefault="005A1463" w:rsidP="005A1463">
      <w:pPr>
        <w:numPr>
          <w:ilvl w:val="0"/>
          <w:numId w:val="4"/>
        </w:numPr>
        <w:spacing w:after="0" w:line="240" w:lineRule="auto"/>
        <w:jc w:val="both"/>
      </w:pPr>
      <w:r w:rsidRPr="006C0275">
        <w:t>Koosoleku juhataja, protokollija ja häälte arvestaja valimine</w:t>
      </w:r>
    </w:p>
    <w:p w14:paraId="00A22163" w14:textId="77777777" w:rsidR="005A1463" w:rsidRPr="006C0275" w:rsidRDefault="005A1463" w:rsidP="005A1463">
      <w:pPr>
        <w:numPr>
          <w:ilvl w:val="0"/>
          <w:numId w:val="4"/>
        </w:numPr>
        <w:spacing w:after="0" w:line="240" w:lineRule="auto"/>
        <w:jc w:val="both"/>
      </w:pPr>
      <w:r w:rsidRPr="006C0275">
        <w:t>Päevakorra kinnitamine</w:t>
      </w:r>
    </w:p>
    <w:p w14:paraId="66E77701" w14:textId="77777777" w:rsidR="005A1463" w:rsidRPr="006C0275" w:rsidRDefault="005A1463" w:rsidP="005A1463">
      <w:pPr>
        <w:numPr>
          <w:ilvl w:val="0"/>
          <w:numId w:val="4"/>
        </w:numPr>
        <w:spacing w:after="0" w:line="240" w:lineRule="auto"/>
        <w:jc w:val="both"/>
      </w:pPr>
      <w:r w:rsidRPr="006C0275">
        <w:t xml:space="preserve">ETÜ juhatuse tegevusaruanne ja raamatupidamisaruanne </w:t>
      </w:r>
    </w:p>
    <w:p w14:paraId="58CD495D" w14:textId="77777777" w:rsidR="005A1463" w:rsidRPr="006C0275" w:rsidRDefault="005A1463" w:rsidP="005A1463">
      <w:pPr>
        <w:numPr>
          <w:ilvl w:val="0"/>
          <w:numId w:val="4"/>
        </w:numPr>
        <w:spacing w:after="0" w:line="240" w:lineRule="auto"/>
        <w:jc w:val="both"/>
      </w:pPr>
      <w:r w:rsidRPr="006C0275">
        <w:t>Revisjonikomisjoni aruanne</w:t>
      </w:r>
    </w:p>
    <w:p w14:paraId="56845E95" w14:textId="77777777" w:rsidR="005A1463" w:rsidRDefault="005A1463" w:rsidP="005A1463">
      <w:pPr>
        <w:numPr>
          <w:ilvl w:val="0"/>
          <w:numId w:val="4"/>
        </w:numPr>
        <w:spacing w:after="0" w:line="240" w:lineRule="auto"/>
        <w:jc w:val="both"/>
      </w:pPr>
      <w:r w:rsidRPr="006C0275">
        <w:t>ETÜ majandusaasta aruande kinnitamine</w:t>
      </w:r>
    </w:p>
    <w:p w14:paraId="7D6A240C" w14:textId="22E4A330" w:rsidR="00D22788" w:rsidRDefault="00D22788" w:rsidP="005A1463">
      <w:pPr>
        <w:numPr>
          <w:ilvl w:val="0"/>
          <w:numId w:val="4"/>
        </w:numPr>
        <w:spacing w:after="0" w:line="240" w:lineRule="auto"/>
        <w:jc w:val="both"/>
      </w:pPr>
      <w:r>
        <w:t>Juhatuse liikmete valimine</w:t>
      </w:r>
    </w:p>
    <w:p w14:paraId="36303A53" w14:textId="4E2BDF5C" w:rsidR="00B61F3C" w:rsidRDefault="00B61F3C" w:rsidP="005A1463">
      <w:pPr>
        <w:numPr>
          <w:ilvl w:val="0"/>
          <w:numId w:val="4"/>
        </w:numPr>
        <w:spacing w:after="0" w:line="240" w:lineRule="auto"/>
        <w:jc w:val="both"/>
      </w:pPr>
      <w:r>
        <w:t>Revisjonikomisjoni liikmete valimine</w:t>
      </w:r>
    </w:p>
    <w:p w14:paraId="2F2D6640" w14:textId="38551BB0" w:rsidR="005A1463" w:rsidRDefault="005A1463" w:rsidP="005A1463">
      <w:pPr>
        <w:pStyle w:val="ListParagraph"/>
        <w:numPr>
          <w:ilvl w:val="0"/>
          <w:numId w:val="4"/>
        </w:numPr>
        <w:spacing w:after="0" w:line="240" w:lineRule="auto"/>
        <w:jc w:val="both"/>
      </w:pPr>
      <w:r>
        <w:t>Muud küsimused</w:t>
      </w:r>
    </w:p>
    <w:p w14:paraId="7BB88335" w14:textId="77777777" w:rsidR="005A1463" w:rsidRPr="00B4472B" w:rsidRDefault="005A1463" w:rsidP="005A1463">
      <w:pPr>
        <w:pStyle w:val="ListParagraph"/>
        <w:numPr>
          <w:ilvl w:val="0"/>
          <w:numId w:val="4"/>
        </w:numPr>
        <w:spacing w:after="0" w:line="240" w:lineRule="auto"/>
        <w:jc w:val="both"/>
      </w:pPr>
      <w:r>
        <w:t>TOPTERJER 2024 autasustamine.</w:t>
      </w:r>
    </w:p>
    <w:p w14:paraId="0771DAE5" w14:textId="77777777" w:rsidR="005A1463" w:rsidRPr="00B4472B" w:rsidRDefault="005A1463" w:rsidP="00766427">
      <w:pPr>
        <w:spacing w:after="0" w:line="240" w:lineRule="auto"/>
        <w:jc w:val="both"/>
      </w:pPr>
    </w:p>
    <w:p w14:paraId="539D1792" w14:textId="77777777" w:rsidR="00766427" w:rsidRPr="006C0275" w:rsidRDefault="00766427" w:rsidP="00766427">
      <w:pPr>
        <w:spacing w:after="0" w:line="240" w:lineRule="auto"/>
        <w:jc w:val="both"/>
      </w:pPr>
    </w:p>
    <w:p w14:paraId="5798EA63" w14:textId="4C9E2AEF" w:rsidR="00E30E39" w:rsidRPr="00B4472B" w:rsidRDefault="00E30E39" w:rsidP="00766427">
      <w:pPr>
        <w:numPr>
          <w:ilvl w:val="0"/>
          <w:numId w:val="3"/>
        </w:numPr>
        <w:spacing w:after="0" w:line="240" w:lineRule="auto"/>
        <w:jc w:val="both"/>
        <w:rPr>
          <w:b/>
          <w:bCs/>
        </w:rPr>
      </w:pPr>
      <w:r w:rsidRPr="006C0275">
        <w:rPr>
          <w:b/>
          <w:bCs/>
        </w:rPr>
        <w:t xml:space="preserve"> ETÜ juhatuse tegevusaruanne ja raamatupidamisaruanne </w:t>
      </w:r>
    </w:p>
    <w:p w14:paraId="09927A20" w14:textId="5363D8E4" w:rsidR="00766427" w:rsidRPr="00B4472B" w:rsidRDefault="00766427" w:rsidP="00766427">
      <w:pPr>
        <w:spacing w:after="0" w:line="240" w:lineRule="auto"/>
        <w:jc w:val="both"/>
      </w:pPr>
    </w:p>
    <w:p w14:paraId="45BAB6C0" w14:textId="029F3A58" w:rsidR="00D22788" w:rsidRDefault="00D22788" w:rsidP="00766427">
      <w:pPr>
        <w:spacing w:after="0" w:line="240" w:lineRule="auto"/>
        <w:jc w:val="both"/>
      </w:pPr>
      <w:r>
        <w:lastRenderedPageBreak/>
        <w:t xml:space="preserve">Ave Zäuram tutvustab </w:t>
      </w:r>
      <w:r w:rsidR="00766427" w:rsidRPr="00B4472B">
        <w:t>raamatupidamisaruannet</w:t>
      </w:r>
      <w:r>
        <w:t>: 2025. aastal soetati põhivarana uued poodiumid, ringilipud ja bännerid</w:t>
      </w:r>
      <w:r w:rsidR="00766427" w:rsidRPr="00B4472B">
        <w:t>.</w:t>
      </w:r>
      <w:r>
        <w:t xml:space="preserve"> Endiselt on suur püsikulu rosetid, seda leevendab pisut annetusena saadud rosetid. </w:t>
      </w:r>
      <w:r w:rsidR="00766427" w:rsidRPr="00B4472B">
        <w:t xml:space="preserve"> </w:t>
      </w:r>
      <w:r>
        <w:t xml:space="preserve">Aasta tulem on küll 85 euro võrra miinuses, kuid </w:t>
      </w:r>
      <w:r w:rsidR="00B61F3C">
        <w:t>miinuse katab eelmiste aastate kasum.</w:t>
      </w:r>
    </w:p>
    <w:p w14:paraId="388496AB" w14:textId="745FDCC4" w:rsidR="00766427" w:rsidRPr="00B4472B" w:rsidRDefault="00D22788" w:rsidP="00766427">
      <w:pPr>
        <w:spacing w:after="0" w:line="240" w:lineRule="auto"/>
        <w:jc w:val="both"/>
      </w:pPr>
      <w:r>
        <w:t>Anne-Lii Sild</w:t>
      </w:r>
      <w:r w:rsidRPr="00B4472B">
        <w:t xml:space="preserve"> tutvustab juhatuse tegevusaruannet</w:t>
      </w:r>
      <w:r w:rsidR="00B61F3C">
        <w:t>: k</w:t>
      </w:r>
      <w:r w:rsidR="0036658D">
        <w:t>orraldati plaanipärased näitused</w:t>
      </w:r>
      <w:r w:rsidR="005A1463">
        <w:t xml:space="preserve"> (</w:t>
      </w:r>
      <w:r w:rsidR="00B61F3C">
        <w:t>2</w:t>
      </w:r>
      <w:r w:rsidR="005A1463">
        <w:t xml:space="preserve"> näitust)</w:t>
      </w:r>
      <w:r w:rsidR="00B61F3C">
        <w:t>, on tehtud olulised investeeringud. Korraldati traditsiooniline Topterjeri konkurss. Ühingul on 77 liiget, neist 46 tähtajatut liiget</w:t>
      </w:r>
      <w:r w:rsidR="0036658D">
        <w:t>.</w:t>
      </w:r>
    </w:p>
    <w:p w14:paraId="6AB19A20" w14:textId="3A72AF5E" w:rsidR="00766427" w:rsidRPr="00B4472B" w:rsidRDefault="00766427" w:rsidP="00766427">
      <w:pPr>
        <w:spacing w:after="0" w:line="240" w:lineRule="auto"/>
        <w:jc w:val="both"/>
      </w:pPr>
    </w:p>
    <w:p w14:paraId="5CBE78A5" w14:textId="66E990F8" w:rsidR="00766427" w:rsidRPr="00B4472B" w:rsidRDefault="00766427" w:rsidP="00766427">
      <w:pPr>
        <w:spacing w:after="0" w:line="240" w:lineRule="auto"/>
        <w:jc w:val="both"/>
      </w:pPr>
      <w:r w:rsidRPr="00B4472B">
        <w:t>Ettepanek võtta teadmiseks juhatuse tegevusaruanne ja raamatupidamisaruanne.</w:t>
      </w:r>
    </w:p>
    <w:p w14:paraId="2C32959D" w14:textId="2BA2792F" w:rsidR="00766427" w:rsidRPr="00B4472B" w:rsidRDefault="00766427" w:rsidP="00766427">
      <w:pPr>
        <w:spacing w:after="0" w:line="240" w:lineRule="auto"/>
        <w:jc w:val="both"/>
      </w:pPr>
    </w:p>
    <w:p w14:paraId="130FCF0D" w14:textId="082E95DD" w:rsidR="00766427" w:rsidRPr="00B4472B" w:rsidRDefault="00766427" w:rsidP="00766427">
      <w:pPr>
        <w:spacing w:after="0" w:line="240" w:lineRule="auto"/>
        <w:jc w:val="both"/>
      </w:pPr>
      <w:r w:rsidRPr="00B4472B">
        <w:t>Poolt: 1</w:t>
      </w:r>
      <w:r w:rsidR="00B61F3C">
        <w:t>6</w:t>
      </w:r>
      <w:r w:rsidRPr="00B4472B">
        <w:t>; Vastu: 0; Erapooletuid: 0</w:t>
      </w:r>
    </w:p>
    <w:p w14:paraId="2E802799" w14:textId="057BDC8C" w:rsidR="00766427" w:rsidRPr="00B4472B" w:rsidRDefault="00766427" w:rsidP="00766427">
      <w:pPr>
        <w:spacing w:after="0" w:line="240" w:lineRule="auto"/>
        <w:jc w:val="both"/>
      </w:pPr>
    </w:p>
    <w:p w14:paraId="7BC890AB" w14:textId="79F68BC7" w:rsidR="00766427" w:rsidRPr="00B4472B" w:rsidRDefault="00766427" w:rsidP="00766427">
      <w:pPr>
        <w:spacing w:after="0" w:line="240" w:lineRule="auto"/>
        <w:jc w:val="both"/>
      </w:pPr>
      <w:r w:rsidRPr="00B4472B">
        <w:t>Otsus: võtta teadmiseks juhatuse tegevusaruanne ja raamatpidamisaruanne.</w:t>
      </w:r>
    </w:p>
    <w:p w14:paraId="59EB3632" w14:textId="77777777" w:rsidR="00766427" w:rsidRPr="006C0275" w:rsidRDefault="00766427" w:rsidP="00766427">
      <w:pPr>
        <w:spacing w:after="0" w:line="240" w:lineRule="auto"/>
        <w:jc w:val="both"/>
      </w:pPr>
    </w:p>
    <w:p w14:paraId="2064B70D" w14:textId="1504E5A0" w:rsidR="00E30E39" w:rsidRPr="00B4472B" w:rsidRDefault="00E30E39" w:rsidP="00766427">
      <w:pPr>
        <w:numPr>
          <w:ilvl w:val="0"/>
          <w:numId w:val="3"/>
        </w:numPr>
        <w:spacing w:after="0" w:line="240" w:lineRule="auto"/>
        <w:jc w:val="both"/>
        <w:rPr>
          <w:b/>
          <w:bCs/>
        </w:rPr>
      </w:pPr>
      <w:r w:rsidRPr="006C0275">
        <w:rPr>
          <w:b/>
          <w:bCs/>
        </w:rPr>
        <w:t xml:space="preserve"> Revisjonikomisjoni aruanne</w:t>
      </w:r>
    </w:p>
    <w:p w14:paraId="1551F46A" w14:textId="041A3378" w:rsidR="00766427" w:rsidRPr="00B4472B" w:rsidRDefault="00766427" w:rsidP="00766427">
      <w:pPr>
        <w:spacing w:after="0" w:line="240" w:lineRule="auto"/>
        <w:jc w:val="both"/>
      </w:pPr>
    </w:p>
    <w:p w14:paraId="7C353577" w14:textId="18F6F0C6" w:rsidR="00766427" w:rsidRPr="00B4472B" w:rsidRDefault="00766427" w:rsidP="00766427">
      <w:pPr>
        <w:spacing w:after="0" w:line="240" w:lineRule="auto"/>
        <w:jc w:val="both"/>
      </w:pPr>
      <w:r w:rsidRPr="00B4472B">
        <w:t xml:space="preserve">Mihhail Knut tutvustab revisjonikomisjoni aruannet. Revisjon tutvus raamatupidamise dokumentidega, näituse aruannetega ning olulisi leide ei esinenud. Revisjonikomisjon teeb ettepaneku majandusaasta aruanne kinnitada. </w:t>
      </w:r>
    </w:p>
    <w:p w14:paraId="38E5B9C1" w14:textId="6013F149" w:rsidR="00766427" w:rsidRPr="00B4472B" w:rsidRDefault="00766427" w:rsidP="00766427">
      <w:pPr>
        <w:spacing w:after="0" w:line="240" w:lineRule="auto"/>
        <w:jc w:val="both"/>
      </w:pPr>
    </w:p>
    <w:p w14:paraId="781C64FE" w14:textId="296B7727" w:rsidR="00766427" w:rsidRPr="00B4472B" w:rsidRDefault="00766427" w:rsidP="00766427">
      <w:pPr>
        <w:spacing w:after="0" w:line="240" w:lineRule="auto"/>
        <w:jc w:val="both"/>
      </w:pPr>
      <w:r w:rsidRPr="00B4472B">
        <w:t>Ettepanek võtta teadmiseks revisjonikomisjoni aruanne.</w:t>
      </w:r>
    </w:p>
    <w:p w14:paraId="1AC6CCB7" w14:textId="57A84F23" w:rsidR="00766427" w:rsidRPr="00B4472B" w:rsidRDefault="00766427" w:rsidP="00766427">
      <w:pPr>
        <w:spacing w:after="0" w:line="240" w:lineRule="auto"/>
        <w:jc w:val="both"/>
      </w:pPr>
    </w:p>
    <w:p w14:paraId="6EF0D691" w14:textId="4634B44F" w:rsidR="00766427" w:rsidRPr="00B4472B" w:rsidRDefault="00766427" w:rsidP="00766427">
      <w:pPr>
        <w:spacing w:after="0" w:line="240" w:lineRule="auto"/>
        <w:jc w:val="both"/>
      </w:pPr>
      <w:r w:rsidRPr="00B4472B">
        <w:t>Poolt: 1</w:t>
      </w:r>
      <w:r w:rsidR="00B61F3C">
        <w:t>6</w:t>
      </w:r>
      <w:r w:rsidRPr="00B4472B">
        <w:t>; Vastu: 0; Erapooletuid: 0</w:t>
      </w:r>
    </w:p>
    <w:p w14:paraId="45BB6182" w14:textId="4B35427C" w:rsidR="00766427" w:rsidRPr="00B4472B" w:rsidRDefault="00766427" w:rsidP="00766427">
      <w:pPr>
        <w:spacing w:after="0" w:line="240" w:lineRule="auto"/>
        <w:jc w:val="both"/>
      </w:pPr>
    </w:p>
    <w:p w14:paraId="554462AB" w14:textId="670523CF" w:rsidR="00766427" w:rsidRPr="00B4472B" w:rsidRDefault="00766427" w:rsidP="00766427">
      <w:pPr>
        <w:spacing w:after="0" w:line="240" w:lineRule="auto"/>
        <w:jc w:val="both"/>
      </w:pPr>
      <w:r w:rsidRPr="00B4472B">
        <w:t>Otsus: võtta teadmiseks revisjonikomisjoni aruanne.</w:t>
      </w:r>
    </w:p>
    <w:p w14:paraId="4B3BAD91" w14:textId="77777777" w:rsidR="00766427" w:rsidRPr="006C0275" w:rsidRDefault="00766427" w:rsidP="00766427">
      <w:pPr>
        <w:spacing w:after="0" w:line="240" w:lineRule="auto"/>
        <w:jc w:val="both"/>
      </w:pPr>
    </w:p>
    <w:p w14:paraId="3AF09836" w14:textId="2A3065C7" w:rsidR="0036658D" w:rsidRPr="0036658D" w:rsidRDefault="00E30E39" w:rsidP="0036658D">
      <w:pPr>
        <w:numPr>
          <w:ilvl w:val="0"/>
          <w:numId w:val="3"/>
        </w:numPr>
        <w:spacing w:after="0" w:line="240" w:lineRule="auto"/>
        <w:jc w:val="both"/>
        <w:rPr>
          <w:b/>
          <w:bCs/>
        </w:rPr>
      </w:pPr>
      <w:r w:rsidRPr="006C0275">
        <w:rPr>
          <w:b/>
          <w:bCs/>
        </w:rPr>
        <w:t xml:space="preserve"> ETÜ majandusaasta aruande kinnitamine</w:t>
      </w:r>
    </w:p>
    <w:p w14:paraId="21F39152" w14:textId="181ABE6C" w:rsidR="00766427" w:rsidRPr="00B4472B" w:rsidRDefault="00766427" w:rsidP="00766427">
      <w:pPr>
        <w:spacing w:after="0" w:line="240" w:lineRule="auto"/>
        <w:jc w:val="both"/>
      </w:pPr>
    </w:p>
    <w:p w14:paraId="55080196" w14:textId="16CE463F" w:rsidR="00766427" w:rsidRPr="00B4472B" w:rsidRDefault="005A1463" w:rsidP="00766427">
      <w:pPr>
        <w:spacing w:after="0" w:line="240" w:lineRule="auto"/>
        <w:jc w:val="both"/>
      </w:pPr>
      <w:r>
        <w:t>Margot Oder</w:t>
      </w:r>
      <w:r w:rsidR="00766427" w:rsidRPr="00B4472B">
        <w:t xml:space="preserve"> tutvustab majandusaasta aruannet. Ettepanek kinnitada majandusaasta aruanne.</w:t>
      </w:r>
    </w:p>
    <w:p w14:paraId="6D46E65B" w14:textId="5400153D" w:rsidR="00766427" w:rsidRPr="00B4472B" w:rsidRDefault="00766427" w:rsidP="00766427">
      <w:pPr>
        <w:spacing w:after="0" w:line="240" w:lineRule="auto"/>
        <w:jc w:val="both"/>
      </w:pPr>
    </w:p>
    <w:p w14:paraId="223B9975" w14:textId="72E333C4" w:rsidR="00766427" w:rsidRPr="00B4472B" w:rsidRDefault="00766427" w:rsidP="00766427">
      <w:pPr>
        <w:spacing w:after="0" w:line="240" w:lineRule="auto"/>
        <w:jc w:val="both"/>
      </w:pPr>
      <w:r w:rsidRPr="00B4472B">
        <w:t xml:space="preserve">Poolt: </w:t>
      </w:r>
      <w:r w:rsidR="005A1463">
        <w:t>1</w:t>
      </w:r>
      <w:r w:rsidR="00B61F3C">
        <w:t>6</w:t>
      </w:r>
      <w:r w:rsidRPr="00B4472B">
        <w:t>; Vastu: 0; Erapooletuid: 0</w:t>
      </w:r>
    </w:p>
    <w:p w14:paraId="31D9939C" w14:textId="0300A63C" w:rsidR="00766427" w:rsidRPr="00B4472B" w:rsidRDefault="00766427" w:rsidP="00766427">
      <w:pPr>
        <w:spacing w:after="0" w:line="240" w:lineRule="auto"/>
        <w:jc w:val="both"/>
      </w:pPr>
    </w:p>
    <w:p w14:paraId="4AF6081D" w14:textId="3FC20B41" w:rsidR="00766427" w:rsidRPr="00B4472B" w:rsidRDefault="00766427" w:rsidP="00766427">
      <w:pPr>
        <w:spacing w:after="0" w:line="240" w:lineRule="auto"/>
        <w:jc w:val="both"/>
      </w:pPr>
      <w:r w:rsidRPr="00B4472B">
        <w:t>Otsus: kinnitada</w:t>
      </w:r>
      <w:r w:rsidR="00D65BCC" w:rsidRPr="00B4472B">
        <w:t xml:space="preserve"> 202</w:t>
      </w:r>
      <w:r w:rsidR="00B61F3C">
        <w:t>5</w:t>
      </w:r>
      <w:r w:rsidR="00D65BCC" w:rsidRPr="00B4472B">
        <w:t>. aasta</w:t>
      </w:r>
      <w:r w:rsidRPr="00B4472B">
        <w:t xml:space="preserve"> majandusaasta aruanne</w:t>
      </w:r>
    </w:p>
    <w:p w14:paraId="6F8630F8" w14:textId="77777777" w:rsidR="00D65BCC" w:rsidRPr="00B4472B" w:rsidRDefault="00D65BCC" w:rsidP="00D65BCC">
      <w:pPr>
        <w:spacing w:after="0" w:line="240" w:lineRule="auto"/>
        <w:jc w:val="both"/>
      </w:pPr>
    </w:p>
    <w:p w14:paraId="367B9260" w14:textId="739CE01B" w:rsidR="00B61F3C" w:rsidRDefault="00B61F3C" w:rsidP="00266D5D">
      <w:pPr>
        <w:spacing w:after="0" w:line="240" w:lineRule="auto"/>
        <w:ind w:firstLine="284"/>
        <w:jc w:val="both"/>
        <w:rPr>
          <w:b/>
          <w:bCs/>
        </w:rPr>
      </w:pPr>
      <w:r>
        <w:rPr>
          <w:b/>
          <w:bCs/>
        </w:rPr>
        <w:t>6. Juhatuse liikmete valimine</w:t>
      </w:r>
    </w:p>
    <w:p w14:paraId="49CAE9A4" w14:textId="77777777" w:rsidR="00B61F3C" w:rsidRDefault="00B61F3C" w:rsidP="00B61F3C">
      <w:pPr>
        <w:spacing w:after="0" w:line="240" w:lineRule="auto"/>
        <w:jc w:val="both"/>
      </w:pPr>
    </w:p>
    <w:p w14:paraId="5EE474C5" w14:textId="4ED1FEA0" w:rsidR="00B61F3C" w:rsidRDefault="00B61F3C" w:rsidP="00B61F3C">
      <w:pPr>
        <w:spacing w:after="0" w:line="240" w:lineRule="auto"/>
        <w:jc w:val="both"/>
      </w:pPr>
      <w:r>
        <w:t>Juhatuse liikmete Margot Oder ja Anne-Lii Sild tähtajad juhatuse liikmetena lõpevad 15. juuni 2026. Ave Zäuram tähtaeg juhatuse liikmena lõpeb 1. märtsil 2026. Margot Oder, Anne-Lii Sild ja Ave Zäuram on valmis jätkama juhatuse liikmetena.</w:t>
      </w:r>
    </w:p>
    <w:p w14:paraId="7D60868D" w14:textId="77777777" w:rsidR="00B61F3C" w:rsidRDefault="00B61F3C" w:rsidP="00B61F3C">
      <w:pPr>
        <w:spacing w:after="0" w:line="240" w:lineRule="auto"/>
        <w:jc w:val="both"/>
      </w:pPr>
    </w:p>
    <w:p w14:paraId="5C8D076D" w14:textId="77777777" w:rsidR="00B61F3C" w:rsidRDefault="00B61F3C" w:rsidP="00B61F3C">
      <w:pPr>
        <w:spacing w:after="0" w:line="240" w:lineRule="auto"/>
        <w:jc w:val="both"/>
      </w:pPr>
      <w:r>
        <w:t xml:space="preserve">Ettepanek: </w:t>
      </w:r>
    </w:p>
    <w:p w14:paraId="7B16B905" w14:textId="4E90EA16" w:rsidR="00B61F3C" w:rsidRDefault="00B61F3C" w:rsidP="00B61F3C">
      <w:pPr>
        <w:pStyle w:val="ListParagraph"/>
        <w:numPr>
          <w:ilvl w:val="0"/>
          <w:numId w:val="5"/>
        </w:numPr>
        <w:spacing w:after="0" w:line="240" w:lineRule="auto"/>
        <w:jc w:val="both"/>
      </w:pPr>
      <w:r>
        <w:t>pikendada Margot Oder ja Anne-Lii Sild juhatuse liikme tähtaega 3 aasta võrra, alates 15. juunist 2026 kuni 15. juunini 2029;</w:t>
      </w:r>
    </w:p>
    <w:p w14:paraId="1B116586" w14:textId="711572C2" w:rsidR="00B61F3C" w:rsidRDefault="00B61F3C" w:rsidP="00B61F3C">
      <w:pPr>
        <w:pStyle w:val="ListParagraph"/>
        <w:numPr>
          <w:ilvl w:val="0"/>
          <w:numId w:val="5"/>
        </w:numPr>
        <w:spacing w:after="0" w:line="240" w:lineRule="auto"/>
        <w:jc w:val="both"/>
      </w:pPr>
      <w:r>
        <w:t>pikendada Ave Zäuram juhatuse liikme tähtaega 3 aasta võrra, alates 1. märtsist 2026 kuni 1. märtsini 2029.</w:t>
      </w:r>
    </w:p>
    <w:p w14:paraId="31C4E0F0" w14:textId="77777777" w:rsidR="00B61F3C" w:rsidRDefault="00B61F3C" w:rsidP="00B61F3C">
      <w:pPr>
        <w:spacing w:after="0" w:line="240" w:lineRule="auto"/>
        <w:jc w:val="both"/>
      </w:pPr>
    </w:p>
    <w:p w14:paraId="68F63538" w14:textId="209C9400" w:rsidR="00B61F3C" w:rsidRDefault="00B61F3C" w:rsidP="00B61F3C">
      <w:pPr>
        <w:spacing w:after="0" w:line="240" w:lineRule="auto"/>
        <w:jc w:val="both"/>
      </w:pPr>
      <w:r>
        <w:t>Poolt: 16; Vastu: 0; Erapooletuid: 0</w:t>
      </w:r>
    </w:p>
    <w:p w14:paraId="4864A3F9" w14:textId="77777777" w:rsidR="00B61F3C" w:rsidRDefault="00B61F3C" w:rsidP="00B61F3C">
      <w:pPr>
        <w:spacing w:after="0" w:line="240" w:lineRule="auto"/>
        <w:jc w:val="both"/>
      </w:pPr>
    </w:p>
    <w:p w14:paraId="5EB5FD7B" w14:textId="77777777" w:rsidR="00B61F3C" w:rsidRDefault="00B61F3C" w:rsidP="00B61F3C">
      <w:pPr>
        <w:spacing w:after="0" w:line="240" w:lineRule="auto"/>
        <w:jc w:val="both"/>
      </w:pPr>
      <w:r>
        <w:t>Otsus:</w:t>
      </w:r>
    </w:p>
    <w:p w14:paraId="57F3603F" w14:textId="06CA39B2" w:rsidR="00B61F3C" w:rsidRDefault="00B61F3C" w:rsidP="00B61F3C">
      <w:pPr>
        <w:pStyle w:val="ListParagraph"/>
        <w:numPr>
          <w:ilvl w:val="0"/>
          <w:numId w:val="6"/>
        </w:numPr>
        <w:spacing w:after="0" w:line="240" w:lineRule="auto"/>
        <w:jc w:val="both"/>
      </w:pPr>
      <w:r>
        <w:t>Pikendada Margot Oder ja Anne-Lii Sild juhatuse liikme tähtaega 3 aasta võrra, alates 15. juunist 2026 kuni 15. juunini 2029.</w:t>
      </w:r>
    </w:p>
    <w:p w14:paraId="5B8F5A64" w14:textId="77777777" w:rsidR="00B61F3C" w:rsidRDefault="00B61F3C" w:rsidP="00B61F3C">
      <w:pPr>
        <w:pStyle w:val="ListParagraph"/>
        <w:numPr>
          <w:ilvl w:val="0"/>
          <w:numId w:val="6"/>
        </w:numPr>
        <w:spacing w:after="0" w:line="240" w:lineRule="auto"/>
        <w:jc w:val="both"/>
      </w:pPr>
      <w:r>
        <w:lastRenderedPageBreak/>
        <w:t>pikendada Ave Zäuram juhatuse liikme tähtaega 3 aasta võrra, alates 1. märtsist 2026 kuni 1. märtsini 2029.</w:t>
      </w:r>
    </w:p>
    <w:p w14:paraId="6FC10951" w14:textId="77777777" w:rsidR="00B61F3C" w:rsidRDefault="00B61F3C" w:rsidP="00B61F3C">
      <w:pPr>
        <w:spacing w:after="0" w:line="240" w:lineRule="auto"/>
        <w:jc w:val="both"/>
      </w:pPr>
    </w:p>
    <w:p w14:paraId="2D311C41" w14:textId="523114F9" w:rsidR="00B61F3C" w:rsidRDefault="00B61F3C" w:rsidP="00266D5D">
      <w:pPr>
        <w:spacing w:after="0" w:line="240" w:lineRule="auto"/>
        <w:ind w:firstLine="284"/>
        <w:jc w:val="both"/>
        <w:rPr>
          <w:b/>
          <w:bCs/>
        </w:rPr>
      </w:pPr>
      <w:r>
        <w:rPr>
          <w:b/>
          <w:bCs/>
        </w:rPr>
        <w:t>7. Revisjonikomisjoni liikmete valimine</w:t>
      </w:r>
    </w:p>
    <w:p w14:paraId="1E55F13C" w14:textId="77777777" w:rsidR="00B61F3C" w:rsidRDefault="00B61F3C" w:rsidP="00266D5D">
      <w:pPr>
        <w:spacing w:after="0" w:line="240" w:lineRule="auto"/>
        <w:ind w:firstLine="284"/>
        <w:jc w:val="both"/>
        <w:rPr>
          <w:b/>
          <w:bCs/>
        </w:rPr>
      </w:pPr>
    </w:p>
    <w:p w14:paraId="3D3E59C2" w14:textId="67A3680F" w:rsidR="00B61F3C" w:rsidRPr="00B61F3C" w:rsidRDefault="00B61F3C" w:rsidP="00B61F3C">
      <w:pPr>
        <w:spacing w:after="0" w:line="240" w:lineRule="auto"/>
        <w:jc w:val="both"/>
      </w:pPr>
      <w:r>
        <w:t>Revisjonikomisjoni liikmete Mihhail Knut ja Aivi Kabur tähtaeg on möödunud. Mihhail Knut ja Aivi Kabur on nõus jätkama revisjonikomisjoni liikmetena.</w:t>
      </w:r>
    </w:p>
    <w:p w14:paraId="362FDBAB" w14:textId="77777777" w:rsidR="00B61F3C" w:rsidRDefault="00B61F3C" w:rsidP="00B61F3C">
      <w:pPr>
        <w:spacing w:after="0" w:line="240" w:lineRule="auto"/>
        <w:jc w:val="both"/>
        <w:rPr>
          <w:b/>
          <w:bCs/>
        </w:rPr>
      </w:pPr>
    </w:p>
    <w:p w14:paraId="4BEAFCB0" w14:textId="37EAA73F" w:rsidR="00B61F3C" w:rsidRPr="005D0B01" w:rsidRDefault="00B61F3C" w:rsidP="00B61F3C">
      <w:pPr>
        <w:spacing w:after="0" w:line="240" w:lineRule="auto"/>
        <w:jc w:val="both"/>
      </w:pPr>
      <w:r w:rsidRPr="005D0B01">
        <w:t>Ettepanek: valida Mihhail Knut ja Aivi Kabur revisjonikomisjoni liikmeteks kolmeks aastaks, so kuni 2029 aasta üldkoosolekuni.</w:t>
      </w:r>
    </w:p>
    <w:p w14:paraId="7E1C19DE" w14:textId="77777777" w:rsidR="00B61F3C" w:rsidRDefault="00B61F3C" w:rsidP="00B61F3C">
      <w:pPr>
        <w:spacing w:after="0" w:line="240" w:lineRule="auto"/>
        <w:jc w:val="both"/>
        <w:rPr>
          <w:b/>
          <w:bCs/>
        </w:rPr>
      </w:pPr>
    </w:p>
    <w:p w14:paraId="46F9FD2A" w14:textId="77777777" w:rsidR="005D0B01" w:rsidRDefault="005D0B01" w:rsidP="005D0B01">
      <w:pPr>
        <w:spacing w:after="0" w:line="240" w:lineRule="auto"/>
        <w:jc w:val="both"/>
      </w:pPr>
      <w:r>
        <w:t>Poolt: 16; Vastu: 0; Erapooletuid: 0</w:t>
      </w:r>
    </w:p>
    <w:p w14:paraId="4478DC6B" w14:textId="77777777" w:rsidR="00B61F3C" w:rsidRDefault="00B61F3C" w:rsidP="00B61F3C">
      <w:pPr>
        <w:spacing w:after="0" w:line="240" w:lineRule="auto"/>
        <w:jc w:val="both"/>
        <w:rPr>
          <w:b/>
          <w:bCs/>
        </w:rPr>
      </w:pPr>
    </w:p>
    <w:p w14:paraId="2C00B87E" w14:textId="77777777" w:rsidR="005D0B01" w:rsidRPr="005D0B01" w:rsidRDefault="005D0B01" w:rsidP="005D0B01">
      <w:pPr>
        <w:spacing w:after="0" w:line="240" w:lineRule="auto"/>
        <w:jc w:val="both"/>
      </w:pPr>
      <w:r w:rsidRPr="005D0B01">
        <w:t>Otsus:</w:t>
      </w:r>
      <w:r>
        <w:rPr>
          <w:b/>
          <w:bCs/>
        </w:rPr>
        <w:t xml:space="preserve"> </w:t>
      </w:r>
      <w:r w:rsidRPr="005D0B01">
        <w:t>valida Mihhail Knut ja Aivi Kabur revisjonikomisjoni liikmeteks kolmeks aastaks, so kuni 2029 aasta üldkoosolekuni.</w:t>
      </w:r>
    </w:p>
    <w:p w14:paraId="66AB891F" w14:textId="77777777" w:rsidR="00B61F3C" w:rsidRDefault="00B61F3C" w:rsidP="00B61F3C">
      <w:pPr>
        <w:spacing w:after="0" w:line="240" w:lineRule="auto"/>
        <w:jc w:val="both"/>
        <w:rPr>
          <w:b/>
          <w:bCs/>
        </w:rPr>
      </w:pPr>
    </w:p>
    <w:p w14:paraId="4127E3E8" w14:textId="461312DF" w:rsidR="00E30E39" w:rsidRDefault="005D0B01" w:rsidP="00266D5D">
      <w:pPr>
        <w:spacing w:after="0" w:line="240" w:lineRule="auto"/>
        <w:ind w:firstLine="284"/>
        <w:jc w:val="both"/>
        <w:rPr>
          <w:b/>
          <w:bCs/>
        </w:rPr>
      </w:pPr>
      <w:r>
        <w:rPr>
          <w:b/>
          <w:bCs/>
        </w:rPr>
        <w:t>8</w:t>
      </w:r>
      <w:r w:rsidR="001C0B80">
        <w:rPr>
          <w:b/>
          <w:bCs/>
        </w:rPr>
        <w:t xml:space="preserve">. </w:t>
      </w:r>
      <w:r w:rsidR="00E30E39" w:rsidRPr="001C0B80">
        <w:rPr>
          <w:b/>
          <w:bCs/>
        </w:rPr>
        <w:t>Muud küsimused</w:t>
      </w:r>
    </w:p>
    <w:p w14:paraId="16DD6776" w14:textId="163CC52B" w:rsidR="00A34A41" w:rsidRDefault="00A34A41" w:rsidP="00A34A41">
      <w:pPr>
        <w:spacing w:after="0" w:line="240" w:lineRule="auto"/>
        <w:jc w:val="both"/>
      </w:pPr>
    </w:p>
    <w:p w14:paraId="55DCFEFF" w14:textId="77777777" w:rsidR="005D0B01" w:rsidRDefault="005D0B01" w:rsidP="001C0B80">
      <w:pPr>
        <w:spacing w:after="0" w:line="240" w:lineRule="auto"/>
        <w:jc w:val="both"/>
      </w:pPr>
      <w:r>
        <w:t xml:space="preserve">Arutati võimalikke muudatusi TOPTERJERI eeskirjades. Arutelus osales telefoni teel ühingu liige Rita Tali. </w:t>
      </w:r>
    </w:p>
    <w:p w14:paraId="24D8FAB6" w14:textId="12B05DEF" w:rsidR="005D0B01" w:rsidRDefault="005D0B01" w:rsidP="001C0B80">
      <w:pPr>
        <w:spacing w:after="0" w:line="240" w:lineRule="auto"/>
        <w:jc w:val="both"/>
      </w:pPr>
      <w:r>
        <w:t>Arutati, kas Supreme-Bis tiitlit saaks arvestada tulemustes ning leiti, et kuna tegemist on mitteametliku tiitliga, mille jälgimine on keeruline, siis ei ole selle punktiarvestusse lisamine otstarbekas. Sarnaselt ei peetud otstarbekaks eristada punktiarvestuses näitusel osalejate arvu järgi näituste eest antavaid punkte, kuna näitusel osalejate arvu ei ole võimalik välisnäituste puhul kontrollida.</w:t>
      </w:r>
    </w:p>
    <w:p w14:paraId="11377149" w14:textId="1A2F54E8" w:rsidR="00266D5D" w:rsidRDefault="005D0B01" w:rsidP="001C0B80">
      <w:pPr>
        <w:spacing w:after="0" w:line="240" w:lineRule="auto"/>
        <w:jc w:val="both"/>
      </w:pPr>
      <w:r>
        <w:t>Tehti ettepanek muuta tulemuste esitamise vorm esitajale lihtsamaks, M. Knut teeb selleks vastavad muudatused.</w:t>
      </w:r>
    </w:p>
    <w:p w14:paraId="19EB1C07" w14:textId="77777777" w:rsidR="005D0B01" w:rsidRDefault="005D0B01" w:rsidP="001C0B80">
      <w:pPr>
        <w:spacing w:after="0" w:line="240" w:lineRule="auto"/>
        <w:jc w:val="both"/>
      </w:pPr>
      <w:r>
        <w:t>Tehti ettepanek ja peeti otstarbekaks:</w:t>
      </w:r>
    </w:p>
    <w:p w14:paraId="102AA784" w14:textId="4F693D82" w:rsidR="005D0B01" w:rsidRDefault="005D0B01" w:rsidP="005D0B01">
      <w:pPr>
        <w:pStyle w:val="ListParagraph"/>
        <w:numPr>
          <w:ilvl w:val="0"/>
          <w:numId w:val="7"/>
        </w:numPr>
        <w:spacing w:after="0" w:line="240" w:lineRule="auto"/>
        <w:jc w:val="both"/>
      </w:pPr>
      <w:r>
        <w:t>lisada juuniorite ja veteranide arvestuses lisapunktid TP ja VP tulemuste eest;</w:t>
      </w:r>
    </w:p>
    <w:p w14:paraId="4B050B29" w14:textId="7CEB85C3" w:rsidR="005D0B01" w:rsidRDefault="005D0B01" w:rsidP="005D0B01">
      <w:pPr>
        <w:pStyle w:val="ListParagraph"/>
        <w:numPr>
          <w:ilvl w:val="0"/>
          <w:numId w:val="7"/>
        </w:numPr>
        <w:spacing w:after="0" w:line="240" w:lineRule="auto"/>
        <w:jc w:val="both"/>
      </w:pPr>
      <w:r>
        <w:t xml:space="preserve">anda lisapunkte võitja tiitli eest. </w:t>
      </w:r>
    </w:p>
    <w:p w14:paraId="39A98500" w14:textId="5B860B0F" w:rsidR="005D0B01" w:rsidRDefault="005D0B01" w:rsidP="001C0B80">
      <w:pPr>
        <w:spacing w:after="0" w:line="240" w:lineRule="auto"/>
        <w:jc w:val="both"/>
      </w:pPr>
      <w:r>
        <w:t xml:space="preserve">Juhatus teeb vastavad muudatused TOPTERJER eeskirjas. </w:t>
      </w:r>
    </w:p>
    <w:p w14:paraId="524B6B5F" w14:textId="77777777" w:rsidR="005D0B01" w:rsidRDefault="005D0B01" w:rsidP="001C0B80">
      <w:pPr>
        <w:spacing w:after="0" w:line="240" w:lineRule="auto"/>
        <w:jc w:val="both"/>
      </w:pPr>
    </w:p>
    <w:p w14:paraId="1C67ECF8" w14:textId="15A7FEC6" w:rsidR="005D0B01" w:rsidRDefault="005D0B01" w:rsidP="001C0B80">
      <w:pPr>
        <w:spacing w:after="0" w:line="240" w:lineRule="auto"/>
        <w:jc w:val="both"/>
      </w:pPr>
      <w:r>
        <w:t>K. M. Siitan selgitas, et 6. juunil on kavas Wolrd Dand</w:t>
      </w:r>
      <w:r w:rsidR="007501DB">
        <w:t>ie</w:t>
      </w:r>
      <w:r>
        <w:t xml:space="preserve"> Day, mille võiks ühendada terjeripäevaga ja terjeritõugude tutvustamisega. Osalejad toetasid ettepanekut. </w:t>
      </w:r>
    </w:p>
    <w:p w14:paraId="66E3046C" w14:textId="31E588BB" w:rsidR="00291188" w:rsidRDefault="00291188" w:rsidP="00A34A41">
      <w:pPr>
        <w:spacing w:after="0" w:line="240" w:lineRule="auto"/>
        <w:jc w:val="both"/>
      </w:pPr>
    </w:p>
    <w:p w14:paraId="4DBB429A" w14:textId="56E9E178" w:rsidR="00291188" w:rsidRPr="00811AA3" w:rsidRDefault="005D0B01" w:rsidP="00266D5D">
      <w:pPr>
        <w:spacing w:after="0" w:line="240" w:lineRule="auto"/>
        <w:ind w:firstLine="284"/>
        <w:jc w:val="both"/>
        <w:rPr>
          <w:b/>
          <w:bCs/>
        </w:rPr>
      </w:pPr>
      <w:r>
        <w:rPr>
          <w:b/>
          <w:bCs/>
        </w:rPr>
        <w:t>9</w:t>
      </w:r>
      <w:r w:rsidR="00291188" w:rsidRPr="00811AA3">
        <w:rPr>
          <w:b/>
          <w:bCs/>
        </w:rPr>
        <w:t>. TOPTERJER 202</w:t>
      </w:r>
      <w:r w:rsidR="00266D5D">
        <w:rPr>
          <w:b/>
          <w:bCs/>
        </w:rPr>
        <w:t>4</w:t>
      </w:r>
      <w:r w:rsidR="00096B14">
        <w:rPr>
          <w:b/>
          <w:bCs/>
        </w:rPr>
        <w:t xml:space="preserve"> </w:t>
      </w:r>
      <w:r w:rsidR="00291188" w:rsidRPr="00811AA3">
        <w:rPr>
          <w:b/>
          <w:bCs/>
        </w:rPr>
        <w:t>autasustamine</w:t>
      </w:r>
    </w:p>
    <w:p w14:paraId="25FB2759" w14:textId="77777777" w:rsidR="00291188" w:rsidRDefault="00291188" w:rsidP="00A34A41">
      <w:pPr>
        <w:spacing w:after="0" w:line="240" w:lineRule="auto"/>
        <w:jc w:val="both"/>
      </w:pPr>
    </w:p>
    <w:p w14:paraId="665E2B69" w14:textId="38003A04" w:rsidR="00291188" w:rsidRDefault="00291188" w:rsidP="00A34A41">
      <w:pPr>
        <w:spacing w:after="0" w:line="240" w:lineRule="auto"/>
        <w:jc w:val="both"/>
      </w:pPr>
      <w:r>
        <w:t>Toimus</w:t>
      </w:r>
      <w:r w:rsidR="00811AA3">
        <w:t xml:space="preserve"> </w:t>
      </w:r>
      <w:r w:rsidR="002E7992">
        <w:t>Topterjer 202</w:t>
      </w:r>
      <w:r w:rsidR="005D0B01">
        <w:t>5</w:t>
      </w:r>
      <w:r w:rsidR="002E7992">
        <w:t xml:space="preserve"> </w:t>
      </w:r>
      <w:r w:rsidR="00811AA3">
        <w:t>võitjate autasustamine ja õnnitlemine.</w:t>
      </w:r>
    </w:p>
    <w:p w14:paraId="378933B7" w14:textId="77777777" w:rsidR="00291188" w:rsidRDefault="00291188" w:rsidP="00A34A41">
      <w:pPr>
        <w:spacing w:after="0" w:line="240" w:lineRule="auto"/>
        <w:jc w:val="both"/>
      </w:pPr>
    </w:p>
    <w:p w14:paraId="5784CCE4" w14:textId="77777777" w:rsidR="00291188" w:rsidRPr="00B4472B" w:rsidRDefault="00291188" w:rsidP="00A34A41">
      <w:pPr>
        <w:spacing w:after="0" w:line="240" w:lineRule="auto"/>
        <w:jc w:val="both"/>
      </w:pPr>
    </w:p>
    <w:p w14:paraId="58CAC460" w14:textId="75DC73B5" w:rsidR="00A34A41" w:rsidRPr="00B4472B" w:rsidRDefault="00A34A41" w:rsidP="00A34A41">
      <w:pPr>
        <w:spacing w:after="0" w:line="240" w:lineRule="auto"/>
        <w:jc w:val="both"/>
      </w:pPr>
    </w:p>
    <w:p w14:paraId="254FE8FB" w14:textId="72B3BBAB" w:rsidR="00A34A41" w:rsidRDefault="00A34A41" w:rsidP="00A34A41">
      <w:pPr>
        <w:spacing w:after="0" w:line="240" w:lineRule="auto"/>
        <w:jc w:val="both"/>
      </w:pPr>
    </w:p>
    <w:p w14:paraId="743385BB" w14:textId="77777777" w:rsidR="00064993" w:rsidRPr="00B4472B" w:rsidRDefault="00064993" w:rsidP="00A34A41">
      <w:pPr>
        <w:spacing w:after="0" w:line="240" w:lineRule="auto"/>
        <w:jc w:val="both"/>
      </w:pPr>
    </w:p>
    <w:p w14:paraId="4E6FB5BA" w14:textId="7A3FD322" w:rsidR="007D17A1" w:rsidRPr="00B4472B" w:rsidRDefault="007D17A1" w:rsidP="00E30E39">
      <w:pPr>
        <w:spacing w:after="0" w:line="240" w:lineRule="auto"/>
        <w:rPr>
          <w:i/>
          <w:iCs/>
        </w:rPr>
      </w:pPr>
      <w:r w:rsidRPr="00B4472B">
        <w:rPr>
          <w:i/>
          <w:iCs/>
        </w:rPr>
        <w:t>Allkirjastatud digitaalselt</w:t>
      </w:r>
      <w:r w:rsidRPr="00B4472B">
        <w:rPr>
          <w:i/>
          <w:iCs/>
        </w:rPr>
        <w:tab/>
      </w:r>
      <w:r w:rsidRPr="00B4472B">
        <w:rPr>
          <w:i/>
          <w:iCs/>
        </w:rPr>
        <w:tab/>
      </w:r>
      <w:r w:rsidRPr="00B4472B">
        <w:rPr>
          <w:i/>
          <w:iCs/>
        </w:rPr>
        <w:tab/>
      </w:r>
      <w:r w:rsidRPr="00B4472B">
        <w:rPr>
          <w:i/>
          <w:iCs/>
        </w:rPr>
        <w:tab/>
      </w:r>
      <w:r w:rsidRPr="00B4472B">
        <w:rPr>
          <w:i/>
          <w:iCs/>
        </w:rPr>
        <w:tab/>
        <w:t>Allkirjastatud digitaalselt</w:t>
      </w:r>
    </w:p>
    <w:p w14:paraId="209F3E32" w14:textId="6CECBE2E" w:rsidR="007D17A1" w:rsidRPr="00B4472B" w:rsidRDefault="007D17A1" w:rsidP="00E30E39">
      <w:pPr>
        <w:spacing w:after="0" w:line="240" w:lineRule="auto"/>
      </w:pPr>
      <w:r w:rsidRPr="00B4472B">
        <w:t>Margot Oder</w:t>
      </w:r>
      <w:r w:rsidRPr="00B4472B">
        <w:tab/>
      </w:r>
      <w:r w:rsidRPr="00B4472B">
        <w:tab/>
      </w:r>
      <w:r w:rsidRPr="00B4472B">
        <w:tab/>
      </w:r>
      <w:r w:rsidRPr="00B4472B">
        <w:tab/>
      </w:r>
      <w:r w:rsidRPr="00B4472B">
        <w:tab/>
      </w:r>
      <w:r w:rsidRPr="00B4472B">
        <w:tab/>
      </w:r>
      <w:r w:rsidRPr="00B4472B">
        <w:tab/>
        <w:t>Rita Annus</w:t>
      </w:r>
    </w:p>
    <w:p w14:paraId="60E51C5E" w14:textId="0525EBA8" w:rsidR="007D17A1" w:rsidRPr="00B4472B" w:rsidRDefault="007D17A1" w:rsidP="00E30E39">
      <w:pPr>
        <w:spacing w:after="0" w:line="240" w:lineRule="auto"/>
      </w:pPr>
      <w:r w:rsidRPr="00B4472B">
        <w:t>Koosoleku juhataja</w:t>
      </w:r>
      <w:r w:rsidRPr="00B4472B">
        <w:tab/>
      </w:r>
      <w:r w:rsidRPr="00B4472B">
        <w:tab/>
      </w:r>
      <w:r w:rsidRPr="00B4472B">
        <w:tab/>
      </w:r>
      <w:r w:rsidRPr="00B4472B">
        <w:tab/>
      </w:r>
      <w:r w:rsidRPr="00B4472B">
        <w:tab/>
      </w:r>
      <w:r w:rsidRPr="00B4472B">
        <w:tab/>
        <w:t>Protokollija</w:t>
      </w:r>
    </w:p>
    <w:sectPr w:rsidR="007D17A1" w:rsidRPr="00B44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66EF"/>
    <w:multiLevelType w:val="hybridMultilevel"/>
    <w:tmpl w:val="E1AE4B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DA0E8C"/>
    <w:multiLevelType w:val="hybridMultilevel"/>
    <w:tmpl w:val="8676D5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F5A4DB3"/>
    <w:multiLevelType w:val="singleLevel"/>
    <w:tmpl w:val="11B24A40"/>
    <w:lvl w:ilvl="0">
      <w:start w:val="1"/>
      <w:numFmt w:val="decimal"/>
      <w:lvlText w:val="%1."/>
      <w:legacy w:legacy="1" w:legacySpace="0" w:legacyIndent="0"/>
      <w:lvlJc w:val="left"/>
    </w:lvl>
  </w:abstractNum>
  <w:abstractNum w:abstractNumId="3" w15:restartNumberingAfterBreak="0">
    <w:nsid w:val="442631EA"/>
    <w:multiLevelType w:val="hybridMultilevel"/>
    <w:tmpl w:val="18A6E8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E945616"/>
    <w:multiLevelType w:val="hybridMultilevel"/>
    <w:tmpl w:val="C4463E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8B97B4C"/>
    <w:multiLevelType w:val="hybridMultilevel"/>
    <w:tmpl w:val="E1AE4B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4347479"/>
    <w:multiLevelType w:val="hybridMultilevel"/>
    <w:tmpl w:val="2C7AD2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05902993">
    <w:abstractNumId w:val="2"/>
  </w:num>
  <w:num w:numId="2" w16cid:durableId="44063907">
    <w:abstractNumId w:val="5"/>
  </w:num>
  <w:num w:numId="3" w16cid:durableId="1081637700">
    <w:abstractNumId w:val="3"/>
  </w:num>
  <w:num w:numId="4" w16cid:durableId="432827406">
    <w:abstractNumId w:val="0"/>
  </w:num>
  <w:num w:numId="5" w16cid:durableId="243802184">
    <w:abstractNumId w:val="1"/>
  </w:num>
  <w:num w:numId="6" w16cid:durableId="74010734">
    <w:abstractNumId w:val="6"/>
  </w:num>
  <w:num w:numId="7" w16cid:durableId="522669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75"/>
    <w:rsid w:val="00064993"/>
    <w:rsid w:val="00096B14"/>
    <w:rsid w:val="00096C49"/>
    <w:rsid w:val="00151688"/>
    <w:rsid w:val="001A0FDA"/>
    <w:rsid w:val="001C0B80"/>
    <w:rsid w:val="001F170D"/>
    <w:rsid w:val="00266D5D"/>
    <w:rsid w:val="00291188"/>
    <w:rsid w:val="002E7992"/>
    <w:rsid w:val="003310B8"/>
    <w:rsid w:val="0036658D"/>
    <w:rsid w:val="003D348D"/>
    <w:rsid w:val="00456D6F"/>
    <w:rsid w:val="005A1463"/>
    <w:rsid w:val="005D0B01"/>
    <w:rsid w:val="006076CA"/>
    <w:rsid w:val="006C0275"/>
    <w:rsid w:val="006F6D9F"/>
    <w:rsid w:val="0073359B"/>
    <w:rsid w:val="007501DB"/>
    <w:rsid w:val="00766427"/>
    <w:rsid w:val="007D17A1"/>
    <w:rsid w:val="0080241C"/>
    <w:rsid w:val="00811AA3"/>
    <w:rsid w:val="00856CBF"/>
    <w:rsid w:val="00A34A41"/>
    <w:rsid w:val="00A44C20"/>
    <w:rsid w:val="00AC30D7"/>
    <w:rsid w:val="00B4472B"/>
    <w:rsid w:val="00B61F3C"/>
    <w:rsid w:val="00B7644C"/>
    <w:rsid w:val="00C073E1"/>
    <w:rsid w:val="00D22788"/>
    <w:rsid w:val="00D65BCC"/>
    <w:rsid w:val="00E30E39"/>
    <w:rsid w:val="00E3475E"/>
    <w:rsid w:val="00E73CC5"/>
    <w:rsid w:val="00EA3B7A"/>
    <w:rsid w:val="00ED3145"/>
    <w:rsid w:val="00F34F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508C"/>
  <w15:chartTrackingRefBased/>
  <w15:docId w15:val="{5C2955B9-B92D-400F-808E-710536C1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E39"/>
    <w:pPr>
      <w:ind w:left="720"/>
      <w:contextualSpacing/>
    </w:pPr>
  </w:style>
  <w:style w:type="character" w:styleId="Hyperlink">
    <w:name w:val="Hyperlink"/>
    <w:basedOn w:val="DefaultParagraphFont"/>
    <w:uiPriority w:val="99"/>
    <w:unhideWhenUsed/>
    <w:rsid w:val="00291188"/>
    <w:rPr>
      <w:color w:val="0563C1" w:themeColor="hyperlink"/>
      <w:u w:val="single"/>
    </w:rPr>
  </w:style>
  <w:style w:type="character" w:styleId="UnresolvedMention">
    <w:name w:val="Unresolved Mention"/>
    <w:basedOn w:val="DefaultParagraphFont"/>
    <w:uiPriority w:val="99"/>
    <w:semiHidden/>
    <w:unhideWhenUsed/>
    <w:rsid w:val="00291188"/>
    <w:rPr>
      <w:color w:val="605E5C"/>
      <w:shd w:val="clear" w:color="auto" w:fill="E1DFDD"/>
    </w:rPr>
  </w:style>
  <w:style w:type="character" w:styleId="FollowedHyperlink">
    <w:name w:val="FollowedHyperlink"/>
    <w:basedOn w:val="DefaultParagraphFont"/>
    <w:uiPriority w:val="99"/>
    <w:semiHidden/>
    <w:unhideWhenUsed/>
    <w:rsid w:val="00E34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760</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cp:revision>
  <dcterms:created xsi:type="dcterms:W3CDTF">2026-02-21T08:03:00Z</dcterms:created>
  <dcterms:modified xsi:type="dcterms:W3CDTF">2026-02-22T09:10:00Z</dcterms:modified>
</cp:coreProperties>
</file>