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36C0A" w:themeColor="accent6" w:themeShade="BF"/>
  <w:body>
    <w:p w:rsidR="003F4CE3" w:rsidRDefault="00B10091">
      <w:r>
        <w:rPr>
          <w:noProof/>
          <w:lang w:eastAsia="et-EE"/>
        </w:rPr>
        <w:drawing>
          <wp:inline distT="0" distB="0" distL="0" distR="0">
            <wp:extent cx="5760720" cy="921715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lise terjer.jpg"/>
                    <pic:cNvPicPr/>
                  </pic:nvPicPr>
                  <pic:blipFill>
                    <a:blip r:embed="rId5">
                      <a:extLst>
                        <a:ext uri="{28A0092B-C50C-407E-A947-70E740481C1C}">
                          <a14:useLocalDpi xmlns:a14="http://schemas.microsoft.com/office/drawing/2010/main" val="0"/>
                        </a:ext>
                      </a:extLst>
                    </a:blip>
                    <a:stretch>
                      <a:fillRect/>
                    </a:stretch>
                  </pic:blipFill>
                  <pic:spPr>
                    <a:xfrm>
                      <a:off x="0" y="0"/>
                      <a:ext cx="5761618" cy="9218590"/>
                    </a:xfrm>
                    <a:prstGeom prst="rect">
                      <a:avLst/>
                    </a:prstGeom>
                  </pic:spPr>
                </pic:pic>
              </a:graphicData>
            </a:graphic>
          </wp:inline>
        </w:drawing>
      </w:r>
    </w:p>
    <w:p w:rsidR="00B10091" w:rsidRPr="003A13CC" w:rsidRDefault="00B10091">
      <w:pPr>
        <w:rPr>
          <w:sz w:val="24"/>
          <w:szCs w:val="24"/>
        </w:rPr>
      </w:pPr>
      <w:r w:rsidRPr="003A13CC">
        <w:rPr>
          <w:sz w:val="24"/>
          <w:szCs w:val="24"/>
        </w:rPr>
        <w:lastRenderedPageBreak/>
        <w:t>INGLISE KÄÄBUSTERJER</w:t>
      </w:r>
    </w:p>
    <w:p w:rsidR="002C7C27" w:rsidRPr="003A13CC" w:rsidRDefault="002C7C27">
      <w:pPr>
        <w:rPr>
          <w:sz w:val="24"/>
          <w:szCs w:val="24"/>
        </w:rPr>
      </w:pPr>
      <w:r w:rsidRPr="003A13CC">
        <w:rPr>
          <w:sz w:val="24"/>
          <w:szCs w:val="24"/>
        </w:rPr>
        <w:t>AJALUGU</w:t>
      </w:r>
    </w:p>
    <w:p w:rsidR="00B10091" w:rsidRPr="003A13CC" w:rsidRDefault="00B10091">
      <w:pPr>
        <w:rPr>
          <w:sz w:val="24"/>
          <w:szCs w:val="24"/>
        </w:rPr>
      </w:pPr>
      <w:r w:rsidRPr="003A13CC">
        <w:rPr>
          <w:sz w:val="24"/>
          <w:szCs w:val="24"/>
        </w:rPr>
        <w:t>Ingli</w:t>
      </w:r>
      <w:r w:rsidR="00C50807" w:rsidRPr="003A13CC">
        <w:rPr>
          <w:sz w:val="24"/>
          <w:szCs w:val="24"/>
        </w:rPr>
        <w:t>se kääbus</w:t>
      </w:r>
      <w:r w:rsidR="004C3186" w:rsidRPr="003A13CC">
        <w:rPr>
          <w:sz w:val="24"/>
          <w:szCs w:val="24"/>
        </w:rPr>
        <w:t>terjer(English Toy Terrier)</w:t>
      </w:r>
      <w:r w:rsidR="003A13CC" w:rsidRPr="003A13CC">
        <w:rPr>
          <w:sz w:val="24"/>
          <w:szCs w:val="24"/>
        </w:rPr>
        <w:t>.</w:t>
      </w:r>
      <w:r w:rsidR="004C3186" w:rsidRPr="003A13CC">
        <w:rPr>
          <w:sz w:val="24"/>
          <w:szCs w:val="24"/>
        </w:rPr>
        <w:t xml:space="preserve"> </w:t>
      </w:r>
      <w:r w:rsidR="00C50807" w:rsidRPr="003A13CC">
        <w:rPr>
          <w:sz w:val="24"/>
          <w:szCs w:val="24"/>
        </w:rPr>
        <w:t xml:space="preserve"> </w:t>
      </w:r>
      <w:r w:rsidR="003A13CC" w:rsidRPr="003A13CC">
        <w:rPr>
          <w:sz w:val="24"/>
          <w:szCs w:val="24"/>
        </w:rPr>
        <w:t xml:space="preserve"> A</w:t>
      </w:r>
      <w:r w:rsidRPr="003A13CC">
        <w:rPr>
          <w:sz w:val="24"/>
          <w:szCs w:val="24"/>
        </w:rPr>
        <w:t>retatud Inglismaal, kus teda kasutati nii seltsikoerana kui ka näriliste püüdjana.</w:t>
      </w:r>
      <w:r w:rsidR="00C50807" w:rsidRPr="003A13CC">
        <w:rPr>
          <w:sz w:val="24"/>
          <w:szCs w:val="24"/>
        </w:rPr>
        <w:t xml:space="preserve"> 1960ndateni nimetati tänapäeva inglise kääbusterjerit musta ja punase karvaga kääbusterjeriks. Nende ajalugu ulatub 16. sajandisse. 1800ndatel olid need väikesed koerad Inglismaal populaarsed rottide püüdjad. Härrasmehed kandsid koerakesi jahtidel oma taskutes kaasas ja saatsid neid vajadusel nt rebaseid välja peletama. Kuna terjer muutus üha populaarsemaks koeraks ja inimesed soovisid väikesi koeri, kasutat</w:t>
      </w:r>
      <w:r w:rsidR="003A13CC" w:rsidRPr="003A13CC">
        <w:rPr>
          <w:sz w:val="24"/>
          <w:szCs w:val="24"/>
        </w:rPr>
        <w:t>i aretuses aina väiksemaid isendeid</w:t>
      </w:r>
      <w:r w:rsidR="00C50807" w:rsidRPr="003A13CC">
        <w:rPr>
          <w:sz w:val="24"/>
          <w:szCs w:val="24"/>
        </w:rPr>
        <w:t>. Nende koerte järeltulijad olid aga väga väikesed ja kannatasid mitmete haiguste all. Tulemuseks oli see, et nad kaotasid üldse oma populaarsuse ja nende arv vähenes drastiliselt. Kuid mõned aretajad pühendusid siiski koerakese tugevamaks ja tervemaks aretamisele. 1870ndate lõpu poole oli kääbusterjereid ka teistes värvitoonides, nt sinine ja punane, hallikas ja valge jne. Need värvused ilmnesid tõenäoliselt itaalia hurdaga ristamise tulemusena.</w:t>
      </w:r>
      <w:r w:rsidR="009A742D">
        <w:rPr>
          <w:sz w:val="24"/>
          <w:szCs w:val="24"/>
        </w:rPr>
        <w:t xml:space="preserve"> Inglise kääbusterjer on väga sarnane pisut suuremale Mancgesteri terjerile, tõud eraldati teineteisest alles 1920da</w:t>
      </w:r>
      <w:bookmarkStart w:id="0" w:name="_GoBack"/>
      <w:bookmarkEnd w:id="0"/>
      <w:r w:rsidR="009A742D">
        <w:rPr>
          <w:sz w:val="24"/>
          <w:szCs w:val="24"/>
        </w:rPr>
        <w:t>te aastatel.</w:t>
      </w:r>
    </w:p>
    <w:p w:rsidR="002C7C27" w:rsidRPr="003A13CC" w:rsidRDefault="002C7C27">
      <w:pPr>
        <w:rPr>
          <w:sz w:val="24"/>
          <w:szCs w:val="24"/>
        </w:rPr>
      </w:pPr>
      <w:r w:rsidRPr="003A13CC">
        <w:rPr>
          <w:sz w:val="24"/>
          <w:szCs w:val="24"/>
        </w:rPr>
        <w:t>ISELOOM JA ISEÄRASUSED</w:t>
      </w:r>
    </w:p>
    <w:p w:rsidR="00B10091" w:rsidRPr="003A13CC" w:rsidRDefault="009A742D">
      <w:pPr>
        <w:rPr>
          <w:sz w:val="24"/>
          <w:szCs w:val="24"/>
        </w:rPr>
      </w:pPr>
      <w:r>
        <w:rPr>
          <w:sz w:val="24"/>
          <w:szCs w:val="24"/>
        </w:rPr>
        <w:t>Inglise kääbus</w:t>
      </w:r>
      <w:r w:rsidR="00B10091" w:rsidRPr="003A13CC">
        <w:rPr>
          <w:sz w:val="24"/>
          <w:szCs w:val="24"/>
        </w:rPr>
        <w:t>terjer on iseloomult energiline, mänguhimuline ja elav. Ta on julge, perekonda kiindunud, vőőraste suhtes umbusklik.</w:t>
      </w:r>
      <w:r w:rsidR="004E55CE" w:rsidRPr="003A13CC">
        <w:rPr>
          <w:sz w:val="24"/>
          <w:szCs w:val="24"/>
        </w:rPr>
        <w:t xml:space="preserve"> Sellele väikesele koerale on omane terjeri temperament. Ta on südamlik, sõbralik ja täielikult oma perele pühendunud koer. Tal esineb kalduvus haukumisele.</w:t>
      </w:r>
    </w:p>
    <w:p w:rsidR="00B10091" w:rsidRPr="003A13CC" w:rsidRDefault="009A742D">
      <w:pPr>
        <w:rPr>
          <w:sz w:val="24"/>
          <w:szCs w:val="24"/>
        </w:rPr>
      </w:pPr>
      <w:r>
        <w:rPr>
          <w:sz w:val="24"/>
          <w:szCs w:val="24"/>
        </w:rPr>
        <w:t>Inglise kääbus</w:t>
      </w:r>
      <w:r w:rsidR="00B10091" w:rsidRPr="003A13CC">
        <w:rPr>
          <w:sz w:val="24"/>
          <w:szCs w:val="24"/>
        </w:rPr>
        <w:t>terjer on väikest kasvu, turjakőrgus 25-30 cm, kaal 2,5-3,7 kg. Karvkate on lühike, liibuv, sil</w:t>
      </w:r>
      <w:r w:rsidR="003A13CC" w:rsidRPr="003A13CC">
        <w:rPr>
          <w:sz w:val="24"/>
          <w:szCs w:val="24"/>
        </w:rPr>
        <w:t>e ja siidise</w:t>
      </w:r>
      <w:r w:rsidR="002C7C27" w:rsidRPr="003A13CC">
        <w:rPr>
          <w:sz w:val="24"/>
          <w:szCs w:val="24"/>
        </w:rPr>
        <w:t xml:space="preserve"> läikega. Tänapäeval </w:t>
      </w:r>
      <w:r>
        <w:rPr>
          <w:sz w:val="24"/>
          <w:szCs w:val="24"/>
        </w:rPr>
        <w:t xml:space="preserve">on </w:t>
      </w:r>
      <w:r w:rsidR="002C7C27" w:rsidRPr="003A13CC">
        <w:rPr>
          <w:sz w:val="24"/>
          <w:szCs w:val="24"/>
        </w:rPr>
        <w:t>a</w:t>
      </w:r>
      <w:r w:rsidR="004C3186" w:rsidRPr="003A13CC">
        <w:rPr>
          <w:sz w:val="24"/>
          <w:szCs w:val="24"/>
        </w:rPr>
        <w:t>inuken</w:t>
      </w:r>
      <w:r>
        <w:rPr>
          <w:sz w:val="24"/>
          <w:szCs w:val="24"/>
        </w:rPr>
        <w:t>e lubatud värvikombinatsioon must pruuni piirde</w:t>
      </w:r>
      <w:r w:rsidR="004C3186" w:rsidRPr="003A13CC">
        <w:rPr>
          <w:sz w:val="24"/>
          <w:szCs w:val="24"/>
        </w:rPr>
        <w:t>ga (</w:t>
      </w:r>
      <w:r w:rsidR="00B10091" w:rsidRPr="003A13CC">
        <w:rPr>
          <w:sz w:val="24"/>
          <w:szCs w:val="24"/>
        </w:rPr>
        <w:t>black and tan</w:t>
      </w:r>
      <w:r w:rsidR="004C3186" w:rsidRPr="003A13CC">
        <w:rPr>
          <w:sz w:val="24"/>
          <w:szCs w:val="24"/>
        </w:rPr>
        <w:t xml:space="preserve">). </w:t>
      </w:r>
    </w:p>
    <w:p w:rsidR="002C7C27" w:rsidRPr="003A13CC" w:rsidRDefault="002C7C27">
      <w:pPr>
        <w:rPr>
          <w:sz w:val="24"/>
          <w:szCs w:val="24"/>
        </w:rPr>
      </w:pPr>
      <w:r w:rsidRPr="003A13CC">
        <w:rPr>
          <w:sz w:val="24"/>
          <w:szCs w:val="24"/>
        </w:rPr>
        <w:t>KASUTUS JA KELLELE SOBIB</w:t>
      </w:r>
    </w:p>
    <w:p w:rsidR="00F23585" w:rsidRPr="003A13CC" w:rsidRDefault="00F23585" w:rsidP="00F23585">
      <w:pPr>
        <w:rPr>
          <w:sz w:val="24"/>
          <w:szCs w:val="24"/>
        </w:rPr>
      </w:pPr>
      <w:r w:rsidRPr="003A13CC">
        <w:rPr>
          <w:sz w:val="24"/>
          <w:szCs w:val="24"/>
        </w:rPr>
        <w:t>Inglise kääbusterj</w:t>
      </w:r>
      <w:r w:rsidR="003A13CC" w:rsidRPr="003A13CC">
        <w:rPr>
          <w:sz w:val="24"/>
          <w:szCs w:val="24"/>
        </w:rPr>
        <w:t xml:space="preserve">er elab rõõmsalt nii maal kui </w:t>
      </w:r>
      <w:r w:rsidRPr="003A13CC">
        <w:rPr>
          <w:sz w:val="24"/>
          <w:szCs w:val="24"/>
        </w:rPr>
        <w:t xml:space="preserve"> linnas. Koer saab hästi läbi ka vanemate lastega.</w:t>
      </w:r>
      <w:r w:rsidR="002C7C27" w:rsidRPr="003A13CC">
        <w:rPr>
          <w:sz w:val="24"/>
          <w:szCs w:val="24"/>
        </w:rPr>
        <w:t xml:space="preserve"> </w:t>
      </w:r>
    </w:p>
    <w:p w:rsidR="00F23585" w:rsidRPr="003A13CC" w:rsidRDefault="00F23585" w:rsidP="00F23585">
      <w:pPr>
        <w:rPr>
          <w:sz w:val="24"/>
          <w:szCs w:val="24"/>
        </w:rPr>
      </w:pPr>
      <w:r w:rsidRPr="003A13CC">
        <w:rPr>
          <w:sz w:val="24"/>
          <w:szCs w:val="24"/>
        </w:rPr>
        <w:t xml:space="preserve">Inglise kääbusterjeri treenimine </w:t>
      </w:r>
      <w:r w:rsidR="003A13CC" w:rsidRPr="003A13CC">
        <w:rPr>
          <w:sz w:val="24"/>
          <w:szCs w:val="24"/>
        </w:rPr>
        <w:t>peab olema järjepidev, kuna ta</w:t>
      </w:r>
      <w:r w:rsidRPr="003A13CC">
        <w:rPr>
          <w:sz w:val="24"/>
          <w:szCs w:val="24"/>
        </w:rPr>
        <w:t xml:space="preserve"> võib küllaltki iseseisev ja uudishimulik olla. Koera peab teiste lemmikloomade ja lastega juba varajases eas sotsialiseerima hakkama. Pidage meeles, et inglise kääbusterjerit rakendati algselt rotipüüdjana ja jäneste jahtmiseks, seega peab tal teiste väikeste lemmikloomadega koos olemisel silma peal hoidma.</w:t>
      </w:r>
      <w:r w:rsidR="004E55CE" w:rsidRPr="003A13CC">
        <w:rPr>
          <w:sz w:val="24"/>
          <w:szCs w:val="24"/>
        </w:rPr>
        <w:t xml:space="preserve"> Kui leiate piisavalt aega koera koolitamiseks ja annate terjerile piisavalt suunitletud tegevust, saate endale igati lojaalse lemmiku. </w:t>
      </w:r>
    </w:p>
    <w:p w:rsidR="004E55CE" w:rsidRPr="003A13CC" w:rsidRDefault="004E55CE" w:rsidP="00F23585">
      <w:pPr>
        <w:rPr>
          <w:sz w:val="24"/>
          <w:szCs w:val="24"/>
        </w:rPr>
      </w:pPr>
      <w:r w:rsidRPr="003A13CC">
        <w:rPr>
          <w:sz w:val="24"/>
          <w:szCs w:val="24"/>
        </w:rPr>
        <w:t>EAINDATUS EESTIS JA KONTAKTID</w:t>
      </w:r>
    </w:p>
    <w:p w:rsidR="003A13CC" w:rsidRPr="003A13CC" w:rsidRDefault="004E55CE">
      <w:pPr>
        <w:rPr>
          <w:sz w:val="24"/>
          <w:szCs w:val="24"/>
        </w:rPr>
      </w:pPr>
      <w:r w:rsidRPr="003A13CC">
        <w:rPr>
          <w:sz w:val="24"/>
          <w:szCs w:val="24"/>
        </w:rPr>
        <w:t>2015 aasta mais on EKL-i tõuregistris ainult 1 tõu esindaja.</w:t>
      </w:r>
    </w:p>
    <w:sectPr w:rsidR="003A13CC" w:rsidRPr="003A1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91"/>
    <w:rsid w:val="002C7C27"/>
    <w:rsid w:val="003A13CC"/>
    <w:rsid w:val="003F4CE3"/>
    <w:rsid w:val="004C3186"/>
    <w:rsid w:val="004E55CE"/>
    <w:rsid w:val="009A742D"/>
    <w:rsid w:val="00B10091"/>
    <w:rsid w:val="00C50807"/>
    <w:rsid w:val="00F235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994e,#dce961,#bcdb4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358</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Anne-Lii Sild</dc:creator>
  <cp:lastModifiedBy>Anne-Lii Sild</cp:lastModifiedBy>
  <cp:revision>7</cp:revision>
  <dcterms:created xsi:type="dcterms:W3CDTF">2015-05-20T19:40:00Z</dcterms:created>
  <dcterms:modified xsi:type="dcterms:W3CDTF">2015-05-22T15:06:00Z</dcterms:modified>
</cp:coreProperties>
</file>