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7F" w:rsidRPr="009E237F" w:rsidRDefault="00100E02" w:rsidP="009E23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t-EE"/>
        </w:rPr>
        <w:t>ETÜ  2015</w:t>
      </w:r>
      <w:r w:rsidR="009E237F" w:rsidRPr="009E23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t-EE"/>
        </w:rPr>
        <w:t>. aasta ÜLDKOOSOLEKU PROTOKOLL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> 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Tallinn                                                              </w:t>
      </w:r>
      <w:r w:rsidR="00100E02">
        <w:rPr>
          <w:rFonts w:ascii="Times New Roman" w:eastAsia="Times New Roman" w:hAnsi="Times New Roman" w:cs="Times New Roman"/>
          <w:sz w:val="28"/>
          <w:szCs w:val="28"/>
          <w:lang w:val="et-EE"/>
        </w:rPr>
        <w:t xml:space="preserve">                              15.05.2016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sz w:val="28"/>
          <w:szCs w:val="28"/>
          <w:lang w:val="et-EE"/>
        </w:rPr>
        <w:t> 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sz w:val="28"/>
          <w:szCs w:val="28"/>
          <w:lang w:val="et-EE"/>
        </w:rPr>
        <w:t> </w:t>
      </w:r>
    </w:p>
    <w:p w:rsidR="009E237F" w:rsidRPr="009E237F" w:rsidRDefault="00100E02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/>
        </w:rPr>
        <w:t>Algus kell 15.00, lõpp 18</w:t>
      </w:r>
      <w:r w:rsidR="009E237F" w:rsidRPr="009E237F">
        <w:rPr>
          <w:rFonts w:ascii="Times New Roman" w:eastAsia="Times New Roman" w:hAnsi="Times New Roman" w:cs="Times New Roman"/>
          <w:sz w:val="28"/>
          <w:szCs w:val="28"/>
          <w:lang w:val="et-EE"/>
        </w:rPr>
        <w:t>.00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sz w:val="28"/>
          <w:szCs w:val="28"/>
          <w:lang w:val="et-EE"/>
        </w:rPr>
        <w:t> 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sz w:val="28"/>
          <w:szCs w:val="28"/>
          <w:lang w:val="et-EE"/>
        </w:rPr>
        <w:t>Juhatas: Mihhail Knut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sz w:val="28"/>
          <w:szCs w:val="28"/>
          <w:lang w:val="et-EE"/>
        </w:rPr>
        <w:t>Protokollis: Margot Oder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sz w:val="28"/>
          <w:szCs w:val="28"/>
          <w:lang w:val="et-EE"/>
        </w:rPr>
        <w:t>Hääli luges: Margot Oder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> </w:t>
      </w:r>
    </w:p>
    <w:p w:rsidR="009E237F" w:rsidRPr="009E237F" w:rsidRDefault="009E237F" w:rsidP="009E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et-EE"/>
        </w:rPr>
        <w:t> </w:t>
      </w:r>
    </w:p>
    <w:p w:rsidR="009E237F" w:rsidRDefault="009E237F" w:rsidP="009E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t-EE"/>
        </w:rPr>
      </w:pPr>
      <w:r w:rsidRPr="009E23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t-EE"/>
        </w:rPr>
        <w:t>PÄEVAKORD:</w:t>
      </w:r>
    </w:p>
    <w:p w:rsidR="00100E02" w:rsidRDefault="00100E02" w:rsidP="009E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t-EE"/>
        </w:rPr>
      </w:pPr>
    </w:p>
    <w:p w:rsidR="00100E02" w:rsidRPr="00100E02" w:rsidRDefault="00100E02" w:rsidP="00100E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Koosoleku</w:t>
      </w:r>
      <w:proofErr w:type="spellEnd"/>
      <w:r w:rsidRPr="00100E0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juhataja</w:t>
      </w:r>
      <w:proofErr w:type="spellEnd"/>
      <w:r w:rsidRPr="00100E02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protokollija</w:t>
      </w:r>
      <w:proofErr w:type="spellEnd"/>
      <w:r w:rsidRPr="00100E02">
        <w:rPr>
          <w:rFonts w:ascii="Georgia" w:eastAsia="Times New Roman" w:hAnsi="Georgia" w:cs="Times New Roman"/>
          <w:sz w:val="24"/>
          <w:szCs w:val="24"/>
        </w:rPr>
        <w:t xml:space="preserve"> ja </w:t>
      </w: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häälte</w:t>
      </w:r>
      <w:proofErr w:type="spellEnd"/>
      <w:r w:rsidRPr="00100E0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arvestaja</w:t>
      </w:r>
      <w:proofErr w:type="spellEnd"/>
      <w:r w:rsidRPr="00100E0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valimine</w:t>
      </w:r>
      <w:proofErr w:type="spellEnd"/>
    </w:p>
    <w:p w:rsidR="00100E02" w:rsidRPr="00100E02" w:rsidRDefault="00100E02" w:rsidP="00100E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Päevakorra</w:t>
      </w:r>
      <w:proofErr w:type="spellEnd"/>
      <w:r w:rsidRPr="00100E0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kinnitamine</w:t>
      </w:r>
      <w:proofErr w:type="spellEnd"/>
    </w:p>
    <w:p w:rsidR="00100E02" w:rsidRPr="00100E02" w:rsidRDefault="00100E02" w:rsidP="00100E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E02">
        <w:rPr>
          <w:rFonts w:ascii="Georgia" w:eastAsia="Times New Roman" w:hAnsi="Georgia" w:cs="Times New Roman"/>
          <w:sz w:val="24"/>
          <w:szCs w:val="24"/>
        </w:rPr>
        <w:t xml:space="preserve">ETÜ </w:t>
      </w: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juhatuse</w:t>
      </w:r>
      <w:proofErr w:type="spellEnd"/>
      <w:r w:rsidRPr="00100E0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tegevusaruanne</w:t>
      </w:r>
      <w:proofErr w:type="spellEnd"/>
    </w:p>
    <w:p w:rsidR="00100E02" w:rsidRPr="00100E02" w:rsidRDefault="00100E02" w:rsidP="00100E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E02">
        <w:rPr>
          <w:rFonts w:ascii="Georgia" w:eastAsia="Times New Roman" w:hAnsi="Georgia" w:cs="Times New Roman"/>
          <w:sz w:val="24"/>
          <w:szCs w:val="24"/>
        </w:rPr>
        <w:t xml:space="preserve">ETÜ </w:t>
      </w: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raamatupidamisaruanne</w:t>
      </w:r>
      <w:proofErr w:type="spellEnd"/>
    </w:p>
    <w:p w:rsidR="00100E02" w:rsidRPr="00100E02" w:rsidRDefault="00100E02" w:rsidP="00100E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Juhatuse</w:t>
      </w:r>
      <w:proofErr w:type="spellEnd"/>
      <w:r w:rsidRPr="00100E0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valimine</w:t>
      </w:r>
      <w:proofErr w:type="spellEnd"/>
    </w:p>
    <w:p w:rsidR="00100E02" w:rsidRPr="00100E02" w:rsidRDefault="00100E02" w:rsidP="00100E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</w:rPr>
        <w:t>Revisioni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komissioni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valimine</w:t>
      </w:r>
      <w:proofErr w:type="spellEnd"/>
    </w:p>
    <w:p w:rsidR="00100E02" w:rsidRPr="00100E02" w:rsidRDefault="00100E02" w:rsidP="00100E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Jooksvad</w:t>
      </w:r>
      <w:proofErr w:type="spellEnd"/>
      <w:r w:rsidRPr="00100E0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küsimused</w:t>
      </w:r>
      <w:proofErr w:type="spellEnd"/>
    </w:p>
    <w:p w:rsidR="009E237F" w:rsidRPr="00100E02" w:rsidRDefault="00100E02" w:rsidP="00100E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Konkursi</w:t>
      </w:r>
      <w:proofErr w:type="spellEnd"/>
      <w:r w:rsidRPr="00100E02">
        <w:rPr>
          <w:rFonts w:ascii="Georgia" w:eastAsia="Times New Roman" w:hAnsi="Georgia" w:cs="Times New Roman"/>
          <w:sz w:val="24"/>
          <w:szCs w:val="24"/>
        </w:rPr>
        <w:t xml:space="preserve"> AASTA-TERJER </w:t>
      </w: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osavõtjate</w:t>
      </w:r>
      <w:proofErr w:type="spellEnd"/>
      <w:r w:rsidRPr="00100E02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100E02">
        <w:rPr>
          <w:rFonts w:ascii="Georgia" w:eastAsia="Times New Roman" w:hAnsi="Georgia" w:cs="Times New Roman"/>
          <w:sz w:val="24"/>
          <w:szCs w:val="24"/>
        </w:rPr>
        <w:t>autasustamine</w:t>
      </w:r>
      <w:proofErr w:type="spellEnd"/>
    </w:p>
    <w:p w:rsidR="009E237F" w:rsidRPr="009E237F" w:rsidRDefault="009E237F" w:rsidP="009E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 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> </w:t>
      </w:r>
    </w:p>
    <w:p w:rsidR="009E237F" w:rsidRPr="009E237F" w:rsidRDefault="00100E02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Kohal viibisid 9</w:t>
      </w:r>
      <w:r w:rsidR="009E237F" w:rsidRPr="009E237F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inimest, </w:t>
      </w:r>
      <w:r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volitusi 5,hääli kokku on 14</w:t>
      </w:r>
      <w:r w:rsidR="009E237F" w:rsidRPr="009E237F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. Osalejate nimikiri on lisatud.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> 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  <w:t>1.Koosoleku juhataja, protokollija ja häälte arvestaja valimine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>Ettepanek valida üldkoosoleku juhatajaks Mihhail Knut, protokollijaks ja häälte arvestajaks Margot Oder.</w:t>
      </w:r>
    </w:p>
    <w:p w:rsidR="009E237F" w:rsidRPr="009E237F" w:rsidRDefault="00100E02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Hääletus: poolt 14</w:t>
      </w:r>
      <w:r w:rsidR="009E237F"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>, vastu 0, erapooletu 0.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  <w:t>2. Päevakorra kinnitamine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Ettepanek päevakorda kinnitada. </w:t>
      </w:r>
    </w:p>
    <w:p w:rsidR="009E237F" w:rsidRPr="009E237F" w:rsidRDefault="00100E02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Hääletus: poolt 14</w:t>
      </w:r>
      <w:r w:rsidR="009E237F"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>, vastu 0, erapooletu 0.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  <w:t>3. ETÜ juhatuse tegevusaruanne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>Mihhail Knuti ettekanne.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>Mihhail Knut- ettepanek kin</w:t>
      </w:r>
      <w:r w:rsidR="00100E02">
        <w:rPr>
          <w:rFonts w:ascii="Times New Roman" w:eastAsia="Times New Roman" w:hAnsi="Times New Roman" w:cs="Times New Roman"/>
          <w:sz w:val="24"/>
          <w:szCs w:val="24"/>
          <w:lang w:val="et-EE"/>
        </w:rPr>
        <w:t>nitada ETÜ juhatuse tegevus 2015</w:t>
      </w:r>
      <w:r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>- ndal aastal rahuldavaks.</w:t>
      </w:r>
    </w:p>
    <w:p w:rsidR="009E237F" w:rsidRPr="009E237F" w:rsidRDefault="00100E02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Hääletus: poolt 14</w:t>
      </w:r>
      <w:r w:rsidR="009E237F"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>, vastu 0, erapooletu 0.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  <w:t>4. ETÜ raamatupidamisaruanne</w:t>
      </w:r>
    </w:p>
    <w:p w:rsidR="009E237F" w:rsidRPr="009E237F" w:rsidRDefault="00100E02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ETÜ 2015</w:t>
      </w:r>
      <w:r w:rsidR="009E237F"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- nda aasta majandusaruande esitas Mihhail Knut. </w:t>
      </w:r>
    </w:p>
    <w:p w:rsidR="009E237F" w:rsidRPr="009E237F" w:rsidRDefault="00100E02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Majandusaasta aruanne tutvustatud, esitatud. Revisioni komissioni otsus võetakse teadmiseks.</w:t>
      </w:r>
    </w:p>
    <w:p w:rsidR="009E237F" w:rsidRPr="009E237F" w:rsidRDefault="00100E02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Hääletus: poolt 14</w:t>
      </w:r>
      <w:r w:rsidR="009E237F"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>, vastu 0, erapooletu 0.</w:t>
      </w:r>
    </w:p>
    <w:p w:rsidR="009E237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Otsustati</w:t>
      </w:r>
      <w:r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>: kinnitada</w:t>
      </w:r>
      <w:r w:rsidR="00100E0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majandusaasta aruanne.</w:t>
      </w:r>
    </w:p>
    <w:p w:rsid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</w:pPr>
      <w:r w:rsidRPr="009E237F"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  <w:t xml:space="preserve">5. </w:t>
      </w:r>
      <w:r w:rsidR="00100E02"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  <w:t>Juhatuse valimine</w:t>
      </w:r>
    </w:p>
    <w:p w:rsidR="00100E02" w:rsidRDefault="00C42186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Mihhail Knut soovib juhatusest tagasi astuda ja teeb ettepaneku enda asemele valida Rita Annus. Rita Annus nõustub.</w:t>
      </w:r>
    </w:p>
    <w:p w:rsidR="00C42186" w:rsidRDefault="00C42186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Hääletus: poolt 14, vastu 0, erapooletuid 0</w:t>
      </w:r>
    </w:p>
    <w:p w:rsidR="00C42186" w:rsidRPr="00C42186" w:rsidRDefault="00C42186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</w:pPr>
      <w:r w:rsidRPr="00C42186"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  <w:t>6. Revisioni komissioni valimine</w:t>
      </w:r>
    </w:p>
    <w:p w:rsidR="00C42186" w:rsidRDefault="00C42186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Ettepanek: uuteks revisioni komissioni liikmeteks valida Jekaterina Kantijevskaja ja Aivi Kabur.</w:t>
      </w:r>
    </w:p>
    <w:p w:rsidR="009E237F" w:rsidRPr="00C42186" w:rsidRDefault="00C42186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Hääletus: poolt 14</w:t>
      </w:r>
      <w:r w:rsidR="009E237F"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>, vastu 0, erapooletu 0.</w:t>
      </w:r>
    </w:p>
    <w:p w:rsidR="009E237F" w:rsidRPr="00C42186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E237F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Otsustati</w:t>
      </w:r>
      <w:r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>: valida uus revisjonikomisjon koosseisus Jekaterin</w:t>
      </w:r>
      <w:r w:rsidR="00C42186">
        <w:rPr>
          <w:rFonts w:ascii="Times New Roman" w:eastAsia="Times New Roman" w:hAnsi="Times New Roman" w:cs="Times New Roman"/>
          <w:sz w:val="24"/>
          <w:szCs w:val="24"/>
          <w:lang w:val="et-EE"/>
        </w:rPr>
        <w:t>a Kantijevskaja ja Aivi Kabur</w:t>
      </w:r>
    </w:p>
    <w:p w:rsidR="009E237F" w:rsidRPr="009E237F" w:rsidRDefault="00C42186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  <w:t>7</w:t>
      </w:r>
      <w:r w:rsidR="009E237F" w:rsidRPr="009E237F"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  <w:t>. Jooksvad küsimused</w:t>
      </w:r>
    </w:p>
    <w:p w:rsidR="009E237F" w:rsidRDefault="00210DE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Ettepanek nr. 1 - </w:t>
      </w:r>
      <w:r w:rsidR="00C42186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Aivi Kaburi ettepanek, hakata ETÜ raames autasustama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ka jahi</w:t>
      </w:r>
      <w:r w:rsidR="00C42186">
        <w:rPr>
          <w:rFonts w:ascii="Times New Roman" w:eastAsia="Times New Roman" w:hAnsi="Times New Roman" w:cs="Times New Roman"/>
          <w:sz w:val="24"/>
          <w:szCs w:val="24"/>
          <w:lang w:val="et-EE"/>
        </w:rPr>
        <w:t>terjereid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, kes ei ole ETÜ liikmed.</w:t>
      </w:r>
    </w:p>
    <w:p w:rsidR="00210DEF" w:rsidRDefault="00210DE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Hääletus: poolt 0, vastu 14, erapooletu 0</w:t>
      </w:r>
    </w:p>
    <w:p w:rsidR="00210DEF" w:rsidRDefault="00210DE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Otsus: Ei võetud vastu, osaleda saavad vaid liikmed.</w:t>
      </w:r>
    </w:p>
    <w:p w:rsidR="00210DEF" w:rsidRDefault="00210DE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Ettepanek nr. 2 – Leida uus raamatupidaja.</w:t>
      </w:r>
    </w:p>
    <w:p w:rsidR="00210DEF" w:rsidRPr="00210DEF" w:rsidRDefault="00210DE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Ettepanek nr. 3 – 4-5.06.2016 „Eesti Võitja“ näituse raames korraldataval „tõugide tänaval“ korrata eelmise aata kampaaniat „Liikmeks poole hinnaga“ ( -50% ehk 15 eurot )</w:t>
      </w:r>
      <w:r w:rsidR="0014219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sisseastumine uutele liikmetele.</w:t>
      </w:r>
    </w:p>
    <w:p w:rsidR="00142199" w:rsidRPr="00142199" w:rsidRDefault="00142199" w:rsidP="00142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  <w:t>8.</w:t>
      </w:r>
      <w:r w:rsidRPr="00142199"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  <w:t>Viidi läbi “Aasta Terjer 2015” autasustamine.</w:t>
      </w:r>
    </w:p>
    <w:p w:rsidR="009E237F" w:rsidRPr="00142199" w:rsidRDefault="009E237F" w:rsidP="0014219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199" w:rsidRDefault="00142199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Mihhail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Knut</w:t>
      </w:r>
      <w:bookmarkStart w:id="0" w:name="_GoBack"/>
      <w:bookmarkEnd w:id="0"/>
    </w:p>
    <w:p w:rsidR="00EC22FF" w:rsidRPr="009E237F" w:rsidRDefault="009E237F" w:rsidP="009E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37F">
        <w:rPr>
          <w:rFonts w:ascii="Times New Roman" w:eastAsia="Times New Roman" w:hAnsi="Times New Roman" w:cs="Times New Roman"/>
          <w:sz w:val="24"/>
          <w:szCs w:val="24"/>
          <w:lang w:val="et-EE"/>
        </w:rPr>
        <w:t>Margot Oder</w:t>
      </w:r>
    </w:p>
    <w:sectPr w:rsidR="00EC22FF" w:rsidRPr="009E2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2D4A"/>
    <w:multiLevelType w:val="hybridMultilevel"/>
    <w:tmpl w:val="9BD6E896"/>
    <w:lvl w:ilvl="0" w:tplc="A1D02870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7B0C"/>
    <w:multiLevelType w:val="multilevel"/>
    <w:tmpl w:val="AB92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976A06"/>
    <w:multiLevelType w:val="multilevel"/>
    <w:tmpl w:val="7EB8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7F"/>
    <w:rsid w:val="00100E02"/>
    <w:rsid w:val="00142199"/>
    <w:rsid w:val="00210DEF"/>
    <w:rsid w:val="003D2FEE"/>
    <w:rsid w:val="009E237F"/>
    <w:rsid w:val="00C42186"/>
    <w:rsid w:val="00E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8C6F"/>
  <w15:chartTrackingRefBased/>
  <w15:docId w15:val="{F073027D-F4BC-43B1-A1A7-AB55E1B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2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3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E237F"/>
    <w:rPr>
      <w:b/>
      <w:bCs/>
    </w:rPr>
  </w:style>
  <w:style w:type="character" w:styleId="Emphasis">
    <w:name w:val="Emphasis"/>
    <w:basedOn w:val="DefaultParagraphFont"/>
    <w:uiPriority w:val="20"/>
    <w:qFormat/>
    <w:rsid w:val="009E237F"/>
    <w:rPr>
      <w:i/>
      <w:iCs/>
    </w:rPr>
  </w:style>
  <w:style w:type="paragraph" w:styleId="ListParagraph">
    <w:name w:val="List Paragraph"/>
    <w:basedOn w:val="Normal"/>
    <w:uiPriority w:val="34"/>
    <w:qFormat/>
    <w:rsid w:val="0014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2016-05-16T18:26:00Z</dcterms:created>
  <dcterms:modified xsi:type="dcterms:W3CDTF">2016-05-16T18:26:00Z</dcterms:modified>
</cp:coreProperties>
</file>