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2D69B" w:themeColor="accent3" w:themeTint="99"/>
  <w:body>
    <w:p w:rsidR="00202C8A" w:rsidRDefault="00D92B05">
      <w:pPr>
        <w:rPr>
          <w:sz w:val="72"/>
          <w:szCs w:val="72"/>
        </w:rPr>
      </w:pPr>
      <w:r>
        <w:rPr>
          <w:sz w:val="72"/>
          <w:szCs w:val="72"/>
        </w:rPr>
        <w:t xml:space="preserve">            BRASIILIA TERJER</w:t>
      </w:r>
    </w:p>
    <w:p w:rsidR="00D92B05" w:rsidRDefault="00D92B05">
      <w:pPr>
        <w:rPr>
          <w:sz w:val="20"/>
          <w:szCs w:val="20"/>
        </w:rPr>
      </w:pPr>
      <w:r>
        <w:rPr>
          <w:sz w:val="20"/>
          <w:szCs w:val="20"/>
        </w:rPr>
        <w:t xml:space="preserve">     </w:t>
      </w:r>
      <w:r>
        <w:rPr>
          <w:noProof/>
          <w:sz w:val="20"/>
          <w:szCs w:val="20"/>
          <w:lang w:eastAsia="et-EE"/>
        </w:rPr>
        <w:drawing>
          <wp:inline distT="0" distB="0" distL="0" distR="0">
            <wp:extent cx="5416240" cy="3613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76 (640x42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22485" cy="3617816"/>
                    </a:xfrm>
                    <a:prstGeom prst="rect">
                      <a:avLst/>
                    </a:prstGeom>
                  </pic:spPr>
                </pic:pic>
              </a:graphicData>
            </a:graphic>
          </wp:inline>
        </w:drawing>
      </w:r>
      <w:r>
        <w:rPr>
          <w:sz w:val="20"/>
          <w:szCs w:val="20"/>
        </w:rPr>
        <w:t xml:space="preserve">  </w:t>
      </w:r>
    </w:p>
    <w:p w:rsidR="00D92B05" w:rsidRDefault="00E55A37">
      <w:pPr>
        <w:rPr>
          <w:sz w:val="20"/>
          <w:szCs w:val="20"/>
        </w:rPr>
      </w:pPr>
      <w:r>
        <w:rPr>
          <w:sz w:val="20"/>
          <w:szCs w:val="20"/>
        </w:rPr>
        <w:t xml:space="preserve">    </w:t>
      </w:r>
      <w:r>
        <w:rPr>
          <w:noProof/>
          <w:sz w:val="20"/>
          <w:szCs w:val="20"/>
          <w:lang w:eastAsia="et-EE"/>
        </w:rPr>
        <w:drawing>
          <wp:inline distT="0" distB="0" distL="0" distR="0">
            <wp:extent cx="2870200" cy="172212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88187_748997271829698_123202393279550939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0200" cy="1722120"/>
                    </a:xfrm>
                    <a:prstGeom prst="rect">
                      <a:avLst/>
                    </a:prstGeom>
                  </pic:spPr>
                </pic:pic>
              </a:graphicData>
            </a:graphic>
          </wp:inline>
        </w:drawing>
      </w:r>
      <w:r>
        <w:rPr>
          <w:sz w:val="20"/>
          <w:szCs w:val="20"/>
        </w:rPr>
        <w:t xml:space="preserve"> </w:t>
      </w:r>
      <w:r>
        <w:rPr>
          <w:noProof/>
          <w:sz w:val="20"/>
          <w:szCs w:val="20"/>
          <w:lang w:eastAsia="et-EE"/>
        </w:rPr>
        <w:drawing>
          <wp:inline distT="0" distB="0" distL="0" distR="0">
            <wp:extent cx="2571775" cy="171423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0573_10152281971148521_7314657348136345340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1775" cy="1714233"/>
                    </a:xfrm>
                    <a:prstGeom prst="rect">
                      <a:avLst/>
                    </a:prstGeom>
                  </pic:spPr>
                </pic:pic>
              </a:graphicData>
            </a:graphic>
          </wp:inline>
        </w:drawing>
      </w:r>
    </w:p>
    <w:p w:rsidR="00E55A37" w:rsidRDefault="00E55A37">
      <w:pPr>
        <w:rPr>
          <w:sz w:val="20"/>
          <w:szCs w:val="20"/>
        </w:rPr>
      </w:pPr>
      <w:r>
        <w:rPr>
          <w:sz w:val="20"/>
          <w:szCs w:val="20"/>
        </w:rPr>
        <w:t xml:space="preserve">    </w:t>
      </w:r>
      <w:r>
        <w:rPr>
          <w:noProof/>
          <w:sz w:val="20"/>
          <w:szCs w:val="20"/>
          <w:lang w:eastAsia="et-EE"/>
        </w:rPr>
        <w:drawing>
          <wp:inline distT="0" distB="0" distL="0" distR="0">
            <wp:extent cx="2758440" cy="2045489"/>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153_512242485457639_1421744304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8440" cy="2045489"/>
                    </a:xfrm>
                    <a:prstGeom prst="rect">
                      <a:avLst/>
                    </a:prstGeom>
                  </pic:spPr>
                </pic:pic>
              </a:graphicData>
            </a:graphic>
          </wp:inline>
        </w:drawing>
      </w:r>
      <w:r>
        <w:rPr>
          <w:sz w:val="20"/>
          <w:szCs w:val="20"/>
        </w:rPr>
        <w:t xml:space="preserve"> </w:t>
      </w:r>
      <w:r>
        <w:rPr>
          <w:noProof/>
          <w:sz w:val="20"/>
          <w:szCs w:val="20"/>
          <w:lang w:eastAsia="et-EE"/>
        </w:rPr>
        <w:drawing>
          <wp:inline distT="0" distB="0" distL="0" distR="0">
            <wp:extent cx="2679523" cy="2049780"/>
            <wp:effectExtent l="0" t="0" r="698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1543_514747501873804_1529534432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9523" cy="2049780"/>
                    </a:xfrm>
                    <a:prstGeom prst="rect">
                      <a:avLst/>
                    </a:prstGeom>
                  </pic:spPr>
                </pic:pic>
              </a:graphicData>
            </a:graphic>
          </wp:inline>
        </w:drawing>
      </w:r>
    </w:p>
    <w:p w:rsidR="00362A3A" w:rsidRDefault="00362A3A" w:rsidP="00617AAB">
      <w:pPr>
        <w:rPr>
          <w:sz w:val="20"/>
          <w:szCs w:val="20"/>
        </w:rPr>
      </w:pPr>
    </w:p>
    <w:p w:rsidR="00846B8C" w:rsidRPr="00204676" w:rsidRDefault="007E09D2" w:rsidP="007E09D2">
      <w:pPr>
        <w:jc w:val="both"/>
        <w:rPr>
          <w:sz w:val="24"/>
          <w:szCs w:val="24"/>
        </w:rPr>
      </w:pPr>
      <w:r w:rsidRPr="00204676">
        <w:rPr>
          <w:sz w:val="24"/>
          <w:szCs w:val="24"/>
        </w:rPr>
        <w:lastRenderedPageBreak/>
        <w:t>AJALUGU</w:t>
      </w:r>
    </w:p>
    <w:p w:rsidR="00846B8C" w:rsidRPr="00204676" w:rsidRDefault="00204676" w:rsidP="007E09D2">
      <w:pPr>
        <w:jc w:val="both"/>
      </w:pPr>
      <w:r w:rsidRPr="00204676">
        <w:rPr>
          <w:sz w:val="28"/>
          <w:szCs w:val="28"/>
        </w:rPr>
        <w:t>Brasiilia terjer põlvneb</w:t>
      </w:r>
      <w:r>
        <w:t xml:space="preserve"> </w:t>
      </w:r>
      <w:r w:rsidR="007E09D2" w:rsidRPr="00204676">
        <w:rPr>
          <w:rFonts w:ascii="Verdana" w:eastAsia="Times New Roman" w:hAnsi="Verdana" w:cs="Times New Roman"/>
          <w:color w:val="000000"/>
          <w:lang w:eastAsia="et-EE"/>
        </w:rPr>
        <w:t>São Paulo tänavakoertest. Lä</w:t>
      </w:r>
      <w:r w:rsidR="006A34CD" w:rsidRPr="00204676">
        <w:rPr>
          <w:rFonts w:ascii="Verdana" w:eastAsia="Times New Roman" w:hAnsi="Verdana" w:cs="Times New Roman"/>
          <w:color w:val="000000"/>
          <w:lang w:eastAsia="et-EE"/>
        </w:rPr>
        <w:t>hemateks sugulasteks on aga 19.</w:t>
      </w:r>
      <w:r w:rsidR="007E09D2" w:rsidRPr="00204676">
        <w:rPr>
          <w:rFonts w:ascii="Verdana" w:eastAsia="Times New Roman" w:hAnsi="Verdana" w:cs="Times New Roman"/>
          <w:color w:val="000000"/>
          <w:lang w:eastAsia="et-EE"/>
        </w:rPr>
        <w:t xml:space="preserve"> sajandil sisse toodud Jack Russel</w:t>
      </w:r>
      <w:r w:rsidR="006A34CD" w:rsidRPr="00204676">
        <w:rPr>
          <w:rFonts w:ascii="Verdana" w:eastAsia="Times New Roman" w:hAnsi="Verdana" w:cs="Times New Roman"/>
          <w:color w:val="000000"/>
          <w:lang w:eastAsia="et-EE"/>
        </w:rPr>
        <w:t>l`i</w:t>
      </w:r>
      <w:r w:rsidR="007E09D2" w:rsidRPr="00204676">
        <w:rPr>
          <w:rFonts w:ascii="Verdana" w:eastAsia="Times New Roman" w:hAnsi="Verdana" w:cs="Times New Roman"/>
          <w:color w:val="000000"/>
          <w:lang w:eastAsia="et-EE"/>
        </w:rPr>
        <w:t xml:space="preserve"> terjerid, keda paaritati nii pint</w:t>
      </w:r>
      <w:r w:rsidR="006A34CD" w:rsidRPr="00204676">
        <w:rPr>
          <w:rFonts w:ascii="Verdana" w:eastAsia="Times New Roman" w:hAnsi="Verdana" w:cs="Times New Roman"/>
          <w:color w:val="000000"/>
          <w:lang w:eastAsia="et-EE"/>
        </w:rPr>
        <w:t>š</w:t>
      </w:r>
      <w:r w:rsidR="007E09D2" w:rsidRPr="00204676">
        <w:rPr>
          <w:rFonts w:ascii="Verdana" w:eastAsia="Times New Roman" w:hAnsi="Verdana" w:cs="Times New Roman"/>
          <w:color w:val="000000"/>
          <w:lang w:eastAsia="et-EE"/>
        </w:rPr>
        <w:t>serite kui ka chihuahuadega.</w:t>
      </w:r>
    </w:p>
    <w:p w:rsidR="00846B8C" w:rsidRPr="00F4035E" w:rsidRDefault="006A34CD" w:rsidP="007E09D2">
      <w:pPr>
        <w:jc w:val="both"/>
      </w:pPr>
      <w:r w:rsidRPr="00204676">
        <w:rPr>
          <w:rFonts w:ascii="Verdana" w:eastAsia="Times New Roman" w:hAnsi="Verdana" w:cs="Times New Roman"/>
          <w:color w:val="000000"/>
          <w:lang w:eastAsia="et-EE"/>
        </w:rPr>
        <w:t xml:space="preserve">Brasiilia terjer </w:t>
      </w:r>
      <w:r w:rsidR="007E09D2" w:rsidRPr="00204676">
        <w:rPr>
          <w:rFonts w:ascii="Verdana" w:eastAsia="Times New Roman" w:hAnsi="Verdana" w:cs="Times New Roman"/>
          <w:color w:val="000000"/>
          <w:lang w:eastAsia="et-EE"/>
        </w:rPr>
        <w:t>on kutsutud tõu kodumaa</w:t>
      </w:r>
      <w:r w:rsidRPr="00204676">
        <w:rPr>
          <w:rFonts w:ascii="Verdana" w:eastAsia="Times New Roman" w:hAnsi="Verdana" w:cs="Times New Roman"/>
          <w:color w:val="000000"/>
          <w:lang w:eastAsia="et-EE"/>
        </w:rPr>
        <w:t>l juba üle saja aasta nimega „Fox Paulistinha“</w:t>
      </w:r>
      <w:r w:rsidR="007E09D2" w:rsidRPr="00204676">
        <w:rPr>
          <w:rFonts w:ascii="Verdana" w:eastAsia="Times New Roman" w:hAnsi="Verdana" w:cs="Times New Roman"/>
          <w:color w:val="000000"/>
          <w:lang w:eastAsia="et-EE"/>
        </w:rPr>
        <w:t xml:space="preserve">, ehk väike São Paulo koer. </w:t>
      </w:r>
      <w:r w:rsidRPr="00204676">
        <w:rPr>
          <w:rFonts w:ascii="Verdana" w:eastAsia="Times New Roman" w:hAnsi="Verdana" w:cs="Times New Roman"/>
          <w:color w:val="000000"/>
          <w:lang w:eastAsia="et-EE"/>
        </w:rPr>
        <w:t xml:space="preserve">Esimene brasiilia terjeri tõustandard avaldati 1964.aastal. </w:t>
      </w:r>
      <w:r w:rsidR="007E09D2" w:rsidRPr="00204676">
        <w:rPr>
          <w:rFonts w:ascii="Verdana" w:eastAsia="Times New Roman" w:hAnsi="Verdana" w:cs="Times New Roman"/>
          <w:color w:val="000000"/>
          <w:lang w:eastAsia="et-EE"/>
        </w:rPr>
        <w:t>1995-l aastal, kui FCI tõ</w:t>
      </w:r>
      <w:r w:rsidRPr="00204676">
        <w:rPr>
          <w:rFonts w:ascii="Verdana" w:eastAsia="Times New Roman" w:hAnsi="Verdana" w:cs="Times New Roman"/>
          <w:color w:val="000000"/>
          <w:lang w:eastAsia="et-EE"/>
        </w:rPr>
        <w:t>u vastu võttis, sai see nimeks b</w:t>
      </w:r>
      <w:r w:rsidR="00362A3A" w:rsidRPr="00204676">
        <w:rPr>
          <w:rFonts w:ascii="Verdana" w:eastAsia="Times New Roman" w:hAnsi="Verdana" w:cs="Times New Roman"/>
          <w:color w:val="000000"/>
          <w:lang w:eastAsia="et-EE"/>
        </w:rPr>
        <w:t>rasiilia terjer / Terrier B</w:t>
      </w:r>
      <w:r w:rsidR="007E09D2" w:rsidRPr="00204676">
        <w:rPr>
          <w:rFonts w:ascii="Verdana" w:eastAsia="Times New Roman" w:hAnsi="Verdana" w:cs="Times New Roman"/>
          <w:color w:val="000000"/>
          <w:lang w:eastAsia="et-EE"/>
        </w:rPr>
        <w:t xml:space="preserve">rasileiro. Oma kodumaal on ta endiselt </w:t>
      </w:r>
      <w:r w:rsidR="00846B8C" w:rsidRPr="00204676">
        <w:rPr>
          <w:rFonts w:ascii="Verdana" w:eastAsia="Times New Roman" w:hAnsi="Verdana" w:cs="Times New Roman"/>
          <w:color w:val="000000"/>
          <w:lang w:eastAsia="et-EE"/>
        </w:rPr>
        <w:t>tuntud nimega „Fox Paulistinha</w:t>
      </w:r>
      <w:r w:rsidR="007E09D2" w:rsidRPr="00204676">
        <w:rPr>
          <w:rFonts w:ascii="Verdana" w:eastAsia="Times New Roman" w:hAnsi="Verdana" w:cs="Times New Roman"/>
          <w:color w:val="000000"/>
          <w:lang w:eastAsia="et-EE"/>
        </w:rPr>
        <w:t>.</w:t>
      </w:r>
    </w:p>
    <w:p w:rsidR="007E09D2" w:rsidRPr="00204676" w:rsidRDefault="007E09D2" w:rsidP="007E09D2">
      <w:pPr>
        <w:jc w:val="both"/>
        <w:rPr>
          <w:rFonts w:ascii="Verdana" w:eastAsia="Times New Roman" w:hAnsi="Verdana" w:cs="Times New Roman"/>
          <w:color w:val="000000"/>
          <w:lang w:eastAsia="et-EE"/>
        </w:rPr>
      </w:pPr>
      <w:r w:rsidRPr="00204676">
        <w:rPr>
          <w:rFonts w:ascii="Verdana" w:eastAsia="Times New Roman" w:hAnsi="Verdana" w:cs="Times New Roman"/>
          <w:color w:val="000000"/>
          <w:lang w:eastAsia="et-EE"/>
        </w:rPr>
        <w:t>ISELOOM</w:t>
      </w:r>
      <w:r w:rsidR="00F4035E">
        <w:rPr>
          <w:rFonts w:ascii="Verdana" w:eastAsia="Times New Roman" w:hAnsi="Verdana" w:cs="Times New Roman"/>
          <w:color w:val="000000"/>
          <w:lang w:eastAsia="et-EE"/>
        </w:rPr>
        <w:t xml:space="preserve"> JA ISEÄRASUSED</w:t>
      </w:r>
    </w:p>
    <w:p w:rsidR="007E09D2" w:rsidRPr="00204676" w:rsidRDefault="00846B8C" w:rsidP="007E09D2">
      <w:pPr>
        <w:jc w:val="both"/>
        <w:rPr>
          <w:rFonts w:ascii="Verdana" w:eastAsia="Times New Roman" w:hAnsi="Verdana" w:cs="Times New Roman"/>
          <w:color w:val="000000"/>
          <w:lang w:eastAsia="et-EE"/>
        </w:rPr>
      </w:pPr>
      <w:r w:rsidRPr="00204676">
        <w:rPr>
          <w:rFonts w:ascii="Verdana" w:eastAsia="Times New Roman" w:hAnsi="Verdana" w:cs="Times New Roman"/>
          <w:color w:val="000000"/>
          <w:lang w:eastAsia="et-EE"/>
        </w:rPr>
        <w:t xml:space="preserve">Brasiilia terjer </w:t>
      </w:r>
      <w:r w:rsidR="007E09D2" w:rsidRPr="00204676">
        <w:rPr>
          <w:rFonts w:ascii="Verdana" w:eastAsia="Times New Roman" w:hAnsi="Verdana" w:cs="Times New Roman"/>
          <w:color w:val="000000"/>
          <w:lang w:eastAsia="et-EE"/>
        </w:rPr>
        <w:t>on kergesti kasvatatav südikas koer. Ta võib tõhusalt pidada jahti väikestele närilistele ja ulukitele. Loomu poolest on ta visa ja julge, ei k</w:t>
      </w:r>
      <w:r w:rsidRPr="00204676">
        <w:rPr>
          <w:rFonts w:ascii="Verdana" w:eastAsia="Times New Roman" w:hAnsi="Verdana" w:cs="Times New Roman"/>
          <w:color w:val="000000"/>
          <w:lang w:eastAsia="et-EE"/>
        </w:rPr>
        <w:t xml:space="preserve">arda endast suuremat vastast. Brasiilia terjer </w:t>
      </w:r>
      <w:r w:rsidR="007E09D2" w:rsidRPr="00204676">
        <w:rPr>
          <w:rFonts w:ascii="Verdana" w:eastAsia="Times New Roman" w:hAnsi="Verdana" w:cs="Times New Roman"/>
          <w:color w:val="000000"/>
          <w:lang w:eastAsia="et-EE"/>
        </w:rPr>
        <w:t xml:space="preserve"> on suurepärane valvekoer!</w:t>
      </w:r>
    </w:p>
    <w:p w:rsidR="007E09D2" w:rsidRDefault="000E718F" w:rsidP="00362A3A">
      <w:pPr>
        <w:jc w:val="both"/>
        <w:rPr>
          <w:rFonts w:ascii="Verdana" w:eastAsia="Times New Roman" w:hAnsi="Verdana" w:cs="Times New Roman"/>
          <w:color w:val="000000"/>
          <w:lang w:eastAsia="et-EE"/>
        </w:rPr>
      </w:pPr>
      <w:r>
        <w:rPr>
          <w:rFonts w:ascii="Verdana" w:eastAsia="Times New Roman" w:hAnsi="Verdana" w:cs="Times New Roman"/>
          <w:color w:val="000000"/>
          <w:lang w:eastAsia="et-EE"/>
        </w:rPr>
        <w:t>Tõug</w:t>
      </w:r>
      <w:r w:rsidR="00362A3A" w:rsidRPr="00204676">
        <w:rPr>
          <w:rFonts w:ascii="Verdana" w:eastAsia="Times New Roman" w:hAnsi="Verdana" w:cs="Times New Roman"/>
          <w:color w:val="000000"/>
          <w:lang w:eastAsia="et-EE"/>
        </w:rPr>
        <w:t xml:space="preserve"> on e</w:t>
      </w:r>
      <w:r w:rsidR="007E09D2" w:rsidRPr="00204676">
        <w:rPr>
          <w:rFonts w:ascii="Verdana" w:eastAsia="Times New Roman" w:hAnsi="Verdana" w:cs="Times New Roman"/>
          <w:color w:val="000000"/>
          <w:lang w:eastAsia="et-EE"/>
        </w:rPr>
        <w:t>lav, reibas, vaimukas</w:t>
      </w:r>
      <w:r w:rsidR="00362A3A" w:rsidRPr="00204676">
        <w:rPr>
          <w:rFonts w:ascii="Verdana" w:eastAsia="Times New Roman" w:hAnsi="Verdana" w:cs="Times New Roman"/>
          <w:color w:val="000000"/>
          <w:lang w:eastAsia="et-EE"/>
        </w:rPr>
        <w:t>, t</w:t>
      </w:r>
      <w:r w:rsidR="007E09D2" w:rsidRPr="00204676">
        <w:rPr>
          <w:rFonts w:ascii="Verdana" w:eastAsia="Times New Roman" w:hAnsi="Verdana" w:cs="Times New Roman"/>
          <w:color w:val="000000"/>
          <w:lang w:eastAsia="et-EE"/>
        </w:rPr>
        <w:t>ark</w:t>
      </w:r>
      <w:r w:rsidR="00362A3A" w:rsidRPr="00204676">
        <w:rPr>
          <w:rFonts w:ascii="Verdana" w:eastAsia="Times New Roman" w:hAnsi="Verdana" w:cs="Times New Roman"/>
          <w:color w:val="000000"/>
          <w:lang w:eastAsia="et-EE"/>
        </w:rPr>
        <w:t>. Ta on k</w:t>
      </w:r>
      <w:r w:rsidR="007E09D2" w:rsidRPr="00204676">
        <w:rPr>
          <w:rFonts w:ascii="Verdana" w:eastAsia="Times New Roman" w:hAnsi="Verdana" w:cs="Times New Roman"/>
          <w:color w:val="000000"/>
          <w:lang w:eastAsia="et-EE"/>
        </w:rPr>
        <w:t>ergesti õpetatav</w:t>
      </w:r>
      <w:r w:rsidR="00362A3A" w:rsidRPr="00204676">
        <w:rPr>
          <w:rFonts w:ascii="Verdana" w:eastAsia="Times New Roman" w:hAnsi="Verdana" w:cs="Times New Roman"/>
          <w:color w:val="000000"/>
          <w:lang w:eastAsia="et-EE"/>
        </w:rPr>
        <w:t>, n</w:t>
      </w:r>
      <w:r w:rsidR="007E09D2" w:rsidRPr="00204676">
        <w:rPr>
          <w:rFonts w:ascii="Verdana" w:eastAsia="Times New Roman" w:hAnsi="Verdana" w:cs="Times New Roman"/>
          <w:color w:val="000000"/>
          <w:lang w:eastAsia="et-EE"/>
        </w:rPr>
        <w:t>audib esinemist</w:t>
      </w:r>
      <w:r w:rsidR="00362A3A" w:rsidRPr="00204676">
        <w:rPr>
          <w:rFonts w:ascii="Verdana" w:eastAsia="Times New Roman" w:hAnsi="Verdana" w:cs="Times New Roman"/>
          <w:color w:val="000000"/>
          <w:lang w:eastAsia="et-EE"/>
        </w:rPr>
        <w:t>, t</w:t>
      </w:r>
      <w:r w:rsidR="007E09D2" w:rsidRPr="00204676">
        <w:rPr>
          <w:rFonts w:ascii="Verdana" w:eastAsia="Times New Roman" w:hAnsi="Verdana" w:cs="Times New Roman"/>
          <w:color w:val="000000"/>
          <w:lang w:eastAsia="et-EE"/>
        </w:rPr>
        <w:t>uttavate suhtes sõbralik</w:t>
      </w:r>
      <w:r w:rsidR="00362A3A" w:rsidRPr="00204676">
        <w:rPr>
          <w:rFonts w:ascii="Verdana" w:eastAsia="Times New Roman" w:hAnsi="Verdana" w:cs="Times New Roman"/>
          <w:color w:val="000000"/>
          <w:lang w:eastAsia="et-EE"/>
        </w:rPr>
        <w:t>, v</w:t>
      </w:r>
      <w:r w:rsidR="007E09D2" w:rsidRPr="00204676">
        <w:rPr>
          <w:rFonts w:ascii="Verdana" w:eastAsia="Times New Roman" w:hAnsi="Verdana" w:cs="Times New Roman"/>
          <w:color w:val="000000"/>
          <w:lang w:eastAsia="et-EE"/>
        </w:rPr>
        <w:t>õõraste vastu umbusklik</w:t>
      </w:r>
      <w:r w:rsidR="00362A3A" w:rsidRPr="00204676">
        <w:rPr>
          <w:rFonts w:ascii="Verdana" w:eastAsia="Times New Roman" w:hAnsi="Verdana" w:cs="Times New Roman"/>
          <w:color w:val="000000"/>
          <w:lang w:eastAsia="et-EE"/>
        </w:rPr>
        <w:t>.</w:t>
      </w:r>
    </w:p>
    <w:p w:rsidR="00F4035E" w:rsidRPr="00204676" w:rsidRDefault="00F4035E" w:rsidP="00362A3A">
      <w:pPr>
        <w:jc w:val="both"/>
        <w:rPr>
          <w:rFonts w:ascii="Verdana" w:eastAsia="Times New Roman" w:hAnsi="Verdana" w:cs="Times New Roman"/>
          <w:color w:val="000000"/>
          <w:lang w:eastAsia="et-EE"/>
        </w:rPr>
      </w:pPr>
      <w:r w:rsidRPr="00F4035E">
        <w:rPr>
          <w:rFonts w:ascii="Verdana" w:eastAsia="Times New Roman" w:hAnsi="Verdana" w:cs="Times New Roman"/>
          <w:color w:val="000000"/>
          <w:lang w:eastAsia="et-EE"/>
        </w:rPr>
        <w:t xml:space="preserve">Brasiilia terjer on keskmist kasvu, turjakõrgus 26-40 cm, kaal </w:t>
      </w:r>
      <w:r w:rsidR="00FB4E43">
        <w:rPr>
          <w:rFonts w:ascii="Verdana" w:eastAsia="Times New Roman" w:hAnsi="Verdana" w:cs="Times New Roman"/>
          <w:color w:val="000000"/>
          <w:lang w:eastAsia="et-EE"/>
        </w:rPr>
        <w:t xml:space="preserve">kuni </w:t>
      </w:r>
      <w:bookmarkStart w:id="0" w:name="_GoBack"/>
      <w:bookmarkEnd w:id="0"/>
      <w:r w:rsidRPr="00F4035E">
        <w:rPr>
          <w:rFonts w:ascii="Verdana" w:eastAsia="Times New Roman" w:hAnsi="Verdana" w:cs="Times New Roman"/>
          <w:color w:val="000000"/>
          <w:lang w:eastAsia="et-EE"/>
        </w:rPr>
        <w:t>10 kg. Karvkate on lühike ja sile, aluskarv puudub. Värvuselt tri-color - must tricolor, pruun</w:t>
      </w:r>
      <w:r>
        <w:rPr>
          <w:rFonts w:ascii="Verdana" w:eastAsia="Times New Roman" w:hAnsi="Verdana" w:cs="Times New Roman"/>
          <w:color w:val="000000"/>
          <w:lang w:eastAsia="et-EE"/>
        </w:rPr>
        <w:t xml:space="preserve"> tricolor ja sinine tricolor. Brasiilia terjeril</w:t>
      </w:r>
      <w:r w:rsidRPr="00F4035E">
        <w:rPr>
          <w:rFonts w:ascii="Verdana" w:eastAsia="Times New Roman" w:hAnsi="Verdana" w:cs="Times New Roman"/>
          <w:color w:val="000000"/>
          <w:lang w:eastAsia="et-EE"/>
        </w:rPr>
        <w:t xml:space="preserve"> sabasid ei lõigata, aga neil on sünni</w:t>
      </w:r>
      <w:r w:rsidR="0041736B">
        <w:rPr>
          <w:rFonts w:ascii="Verdana" w:eastAsia="Times New Roman" w:hAnsi="Verdana" w:cs="Times New Roman"/>
          <w:color w:val="000000"/>
          <w:lang w:eastAsia="et-EE"/>
        </w:rPr>
        <w:t xml:space="preserve">päraselt </w:t>
      </w:r>
      <w:r w:rsidRPr="00F4035E">
        <w:rPr>
          <w:rFonts w:ascii="Verdana" w:eastAsia="Times New Roman" w:hAnsi="Verdana" w:cs="Times New Roman"/>
          <w:color w:val="000000"/>
          <w:lang w:eastAsia="et-EE"/>
        </w:rPr>
        <w:t>nii pikad sabad, kui ka nudisabad</w:t>
      </w:r>
      <w:r w:rsidR="0041736B">
        <w:rPr>
          <w:rFonts w:ascii="Verdana" w:eastAsia="Times New Roman" w:hAnsi="Verdana" w:cs="Times New Roman"/>
          <w:color w:val="000000"/>
          <w:lang w:eastAsia="et-EE"/>
        </w:rPr>
        <w:t>.</w:t>
      </w:r>
    </w:p>
    <w:p w:rsidR="007E09D2" w:rsidRPr="00204676" w:rsidRDefault="007E09D2" w:rsidP="007E09D2">
      <w:pPr>
        <w:jc w:val="both"/>
        <w:rPr>
          <w:rFonts w:ascii="Verdana" w:eastAsia="Times New Roman" w:hAnsi="Verdana" w:cs="Times New Roman"/>
          <w:color w:val="000000"/>
          <w:lang w:eastAsia="et-EE"/>
        </w:rPr>
      </w:pPr>
      <w:r w:rsidRPr="00204676">
        <w:rPr>
          <w:rFonts w:ascii="Verdana" w:eastAsia="Times New Roman" w:hAnsi="Verdana" w:cs="Times New Roman"/>
          <w:color w:val="000000"/>
          <w:lang w:eastAsia="et-EE"/>
        </w:rPr>
        <w:t>KELLELE SOBIB</w:t>
      </w:r>
    </w:p>
    <w:p w:rsidR="007E09D2" w:rsidRPr="00204676" w:rsidRDefault="00846B8C" w:rsidP="007E09D2">
      <w:pPr>
        <w:jc w:val="both"/>
        <w:rPr>
          <w:rFonts w:ascii="Verdana" w:eastAsia="Times New Roman" w:hAnsi="Verdana" w:cs="Times New Roman"/>
          <w:color w:val="000000"/>
          <w:lang w:eastAsia="et-EE"/>
        </w:rPr>
      </w:pPr>
      <w:r w:rsidRPr="00204676">
        <w:rPr>
          <w:rFonts w:ascii="Verdana" w:eastAsia="Times New Roman" w:hAnsi="Verdana" w:cs="Times New Roman"/>
          <w:color w:val="000000"/>
          <w:lang w:eastAsia="et-EE"/>
        </w:rPr>
        <w:t>Brasiilia terjer</w:t>
      </w:r>
      <w:r w:rsidR="007E09D2" w:rsidRPr="00204676">
        <w:rPr>
          <w:rFonts w:ascii="Verdana" w:eastAsia="Times New Roman" w:hAnsi="Verdana" w:cs="Times New Roman"/>
          <w:color w:val="000000"/>
          <w:lang w:eastAsia="et-EE"/>
        </w:rPr>
        <w:t xml:space="preserve"> sobib nii maale kui ka linna, nii väikesesse kui ka suurde elamisse. Vajab omaniku armast</w:t>
      </w:r>
      <w:r w:rsidRPr="00204676">
        <w:rPr>
          <w:rFonts w:ascii="Verdana" w:eastAsia="Times New Roman" w:hAnsi="Verdana" w:cs="Times New Roman"/>
          <w:color w:val="000000"/>
          <w:lang w:eastAsia="et-EE"/>
        </w:rPr>
        <w:t>ust ja aktiivset koosolemist. Brasiilia terjer</w:t>
      </w:r>
      <w:r w:rsidR="007E09D2" w:rsidRPr="00204676">
        <w:rPr>
          <w:rFonts w:ascii="Verdana" w:eastAsia="Times New Roman" w:hAnsi="Verdana" w:cs="Times New Roman"/>
          <w:color w:val="000000"/>
          <w:lang w:eastAsia="et-EE"/>
        </w:rPr>
        <w:t xml:space="preserve"> sobib perelemmikuks ja on hea kaaslane</w:t>
      </w:r>
      <w:r w:rsidRPr="00204676">
        <w:rPr>
          <w:rFonts w:ascii="Verdana" w:eastAsia="Times New Roman" w:hAnsi="Verdana" w:cs="Times New Roman"/>
          <w:color w:val="000000"/>
          <w:lang w:eastAsia="et-EE"/>
        </w:rPr>
        <w:t xml:space="preserve"> nii lapsele kui ka vanurile. Ta</w:t>
      </w:r>
      <w:r w:rsidR="007E09D2" w:rsidRPr="00204676">
        <w:rPr>
          <w:rFonts w:ascii="Verdana" w:eastAsia="Times New Roman" w:hAnsi="Verdana" w:cs="Times New Roman"/>
          <w:color w:val="000000"/>
          <w:lang w:eastAsia="et-EE"/>
        </w:rPr>
        <w:t xml:space="preserve"> sobib väga hästi ka suure koera kaaslaseks</w:t>
      </w:r>
      <w:r w:rsidR="00617AAB" w:rsidRPr="00204676">
        <w:rPr>
          <w:rFonts w:ascii="Verdana" w:eastAsia="Times New Roman" w:hAnsi="Verdana" w:cs="Times New Roman"/>
          <w:color w:val="000000"/>
          <w:lang w:eastAsia="et-EE"/>
        </w:rPr>
        <w:t>, saab väga hästi läbi pere kõigi lemmikloomadega. Oma umbuskliku loomu tõttu on ta suurepärane valvekoer. Brasiilias kasutati neid koeri algselt tsirkusekoertena, kuna nad on väga õpihimulised ja kergesti õpetatavad ning naudivad õppimist väga. Tänapäeval harrastatakse nendega erinevat koerasporti, eelkõige agilityt.</w:t>
      </w:r>
    </w:p>
    <w:p w:rsidR="007E09D2" w:rsidRPr="00204676" w:rsidRDefault="00617AAB" w:rsidP="007E09D2">
      <w:pPr>
        <w:jc w:val="both"/>
        <w:rPr>
          <w:rFonts w:ascii="Verdana" w:eastAsia="Times New Roman" w:hAnsi="Verdana" w:cs="Times New Roman"/>
          <w:color w:val="000000"/>
          <w:lang w:eastAsia="et-EE"/>
        </w:rPr>
      </w:pPr>
      <w:r w:rsidRPr="00204676">
        <w:rPr>
          <w:rFonts w:ascii="Verdana" w:eastAsia="Times New Roman" w:hAnsi="Verdana" w:cs="Times New Roman"/>
          <w:color w:val="000000"/>
          <w:lang w:eastAsia="et-EE"/>
        </w:rPr>
        <w:t>ESINDATUS EESTIS JA KONTAKTID</w:t>
      </w:r>
    </w:p>
    <w:p w:rsidR="00617AAB" w:rsidRPr="00204676" w:rsidRDefault="00091698" w:rsidP="007E09D2">
      <w:pPr>
        <w:jc w:val="both"/>
        <w:rPr>
          <w:rFonts w:ascii="Verdana" w:eastAsia="Times New Roman" w:hAnsi="Verdana" w:cs="Times New Roman"/>
          <w:color w:val="000000"/>
          <w:lang w:eastAsia="et-EE"/>
        </w:rPr>
      </w:pPr>
      <w:r w:rsidRPr="00204676">
        <w:rPr>
          <w:rFonts w:ascii="Verdana" w:eastAsia="Times New Roman" w:hAnsi="Verdana" w:cs="Times New Roman"/>
          <w:color w:val="000000"/>
          <w:lang w:eastAsia="et-EE"/>
        </w:rPr>
        <w:t>B</w:t>
      </w:r>
      <w:r w:rsidR="00846B8C" w:rsidRPr="00204676">
        <w:rPr>
          <w:rFonts w:ascii="Verdana" w:eastAsia="Times New Roman" w:hAnsi="Verdana" w:cs="Times New Roman"/>
          <w:color w:val="000000"/>
          <w:lang w:eastAsia="et-EE"/>
        </w:rPr>
        <w:t>rasiilia terjer</w:t>
      </w:r>
      <w:r w:rsidRPr="00204676">
        <w:rPr>
          <w:rFonts w:ascii="Verdana" w:eastAsia="Times New Roman" w:hAnsi="Verdana" w:cs="Times New Roman"/>
          <w:color w:val="000000"/>
          <w:lang w:eastAsia="et-EE"/>
        </w:rPr>
        <w:t xml:space="preserve"> on levinud Brasiilias ja Soomes, mujal</w:t>
      </w:r>
      <w:r w:rsidR="00846B8C" w:rsidRPr="00204676">
        <w:rPr>
          <w:rFonts w:ascii="Verdana" w:eastAsia="Times New Roman" w:hAnsi="Verdana" w:cs="Times New Roman"/>
          <w:color w:val="000000"/>
          <w:lang w:eastAsia="et-EE"/>
        </w:rPr>
        <w:t xml:space="preserve"> on see</w:t>
      </w:r>
      <w:r w:rsidRPr="00204676">
        <w:rPr>
          <w:rFonts w:ascii="Verdana" w:eastAsia="Times New Roman" w:hAnsi="Verdana" w:cs="Times New Roman"/>
          <w:color w:val="000000"/>
          <w:lang w:eastAsia="et-EE"/>
        </w:rPr>
        <w:t xml:space="preserve"> üsnagi haruldane tõug. EKL-i tõuregistris </w:t>
      </w:r>
      <w:r w:rsidR="00846B8C" w:rsidRPr="00204676">
        <w:rPr>
          <w:rFonts w:ascii="Verdana" w:eastAsia="Times New Roman" w:hAnsi="Verdana" w:cs="Times New Roman"/>
          <w:color w:val="000000"/>
          <w:lang w:eastAsia="et-EE"/>
        </w:rPr>
        <w:t xml:space="preserve">on </w:t>
      </w:r>
      <w:r w:rsidRPr="00204676">
        <w:rPr>
          <w:rFonts w:ascii="Verdana" w:eastAsia="Times New Roman" w:hAnsi="Verdana" w:cs="Times New Roman"/>
          <w:color w:val="000000"/>
          <w:lang w:eastAsia="et-EE"/>
        </w:rPr>
        <w:t>ainult 7 koera. Täiendavat informatsiooni selle haruldase tõu kohta saab kasvatajatelt.</w:t>
      </w:r>
    </w:p>
    <w:p w:rsidR="00DE4D6E" w:rsidRPr="00204676" w:rsidRDefault="00091698" w:rsidP="00362A3A">
      <w:pPr>
        <w:jc w:val="both"/>
        <w:rPr>
          <w:rFonts w:ascii="Verdana" w:eastAsia="Times New Roman" w:hAnsi="Verdana" w:cs="Times New Roman"/>
          <w:color w:val="000000"/>
          <w:lang w:eastAsia="et-EE"/>
        </w:rPr>
      </w:pPr>
      <w:r w:rsidRPr="00204676">
        <w:rPr>
          <w:rFonts w:ascii="Verdana" w:eastAsia="Times New Roman" w:hAnsi="Verdana" w:cs="Times New Roman"/>
          <w:color w:val="000000"/>
          <w:lang w:eastAsia="et-EE"/>
        </w:rPr>
        <w:t>Anu Reimann   KENNEL ANULER   http://www.freewebs.com/kennelanuler/</w:t>
      </w:r>
    </w:p>
    <w:sectPr w:rsidR="00DE4D6E" w:rsidRPr="00204676" w:rsidSect="009330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E1911"/>
    <w:multiLevelType w:val="hybridMultilevel"/>
    <w:tmpl w:val="3F24BDA6"/>
    <w:lvl w:ilvl="0" w:tplc="92F8A2F0">
      <w:numFmt w:val="bullet"/>
      <w:lvlText w:val="-"/>
      <w:lvlJc w:val="left"/>
      <w:pPr>
        <w:ind w:left="720" w:hanging="360"/>
      </w:pPr>
      <w:rPr>
        <w:rFonts w:ascii="Verdana" w:eastAsia="Times New Roman" w:hAnsi="Verdana"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66923CAE"/>
    <w:multiLevelType w:val="hybridMultilevel"/>
    <w:tmpl w:val="8892EC64"/>
    <w:lvl w:ilvl="0" w:tplc="98243924">
      <w:numFmt w:val="bullet"/>
      <w:lvlText w:val="-"/>
      <w:lvlJc w:val="left"/>
      <w:pPr>
        <w:ind w:left="720" w:hanging="360"/>
      </w:pPr>
      <w:rPr>
        <w:rFonts w:ascii="Verdana" w:eastAsiaTheme="minorHAnsi" w:hAnsi="Verdana" w:cstheme="minorBidi"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D92B05"/>
    <w:rsid w:val="00091698"/>
    <w:rsid w:val="000E718F"/>
    <w:rsid w:val="00202C8A"/>
    <w:rsid w:val="00204676"/>
    <w:rsid w:val="00362A3A"/>
    <w:rsid w:val="0041736B"/>
    <w:rsid w:val="00540351"/>
    <w:rsid w:val="00617AAB"/>
    <w:rsid w:val="006A34CD"/>
    <w:rsid w:val="00780204"/>
    <w:rsid w:val="007E09D2"/>
    <w:rsid w:val="00846B8C"/>
    <w:rsid w:val="00924211"/>
    <w:rsid w:val="00933092"/>
    <w:rsid w:val="00D92B05"/>
    <w:rsid w:val="00DE4D6E"/>
    <w:rsid w:val="00E55A37"/>
    <w:rsid w:val="00F4035E"/>
    <w:rsid w:val="00FB4E4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edc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05"/>
    <w:rPr>
      <w:rFonts w:ascii="Tahoma" w:hAnsi="Tahoma" w:cs="Tahoma"/>
      <w:sz w:val="16"/>
      <w:szCs w:val="16"/>
    </w:rPr>
  </w:style>
  <w:style w:type="paragraph" w:styleId="ListParagraph">
    <w:name w:val="List Paragraph"/>
    <w:basedOn w:val="Normal"/>
    <w:uiPriority w:val="34"/>
    <w:qFormat/>
    <w:rsid w:val="007E09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6003">
      <w:bodyDiv w:val="1"/>
      <w:marLeft w:val="0"/>
      <w:marRight w:val="0"/>
      <w:marTop w:val="0"/>
      <w:marBottom w:val="0"/>
      <w:divBdr>
        <w:top w:val="none" w:sz="0" w:space="0" w:color="auto"/>
        <w:left w:val="none" w:sz="0" w:space="0" w:color="auto"/>
        <w:bottom w:val="none" w:sz="0" w:space="0" w:color="auto"/>
        <w:right w:val="none" w:sz="0" w:space="0" w:color="auto"/>
      </w:divBdr>
    </w:div>
    <w:div w:id="184361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316</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Anne-Lii Sild</dc:creator>
  <cp:lastModifiedBy>Anne-Lii Sild</cp:lastModifiedBy>
  <cp:revision>12</cp:revision>
  <dcterms:created xsi:type="dcterms:W3CDTF">2015-05-25T13:47:00Z</dcterms:created>
  <dcterms:modified xsi:type="dcterms:W3CDTF">2015-05-28T14:44:00Z</dcterms:modified>
</cp:coreProperties>
</file>